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9B" w:rsidRDefault="007B696C">
      <w:pPr>
        <w:spacing w:line="360" w:lineRule="auto"/>
        <w:jc w:val="center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（2019年第</w:t>
      </w:r>
      <w:r w:rsidR="00DB2C95">
        <w:rPr>
          <w:rFonts w:ascii="仿宋_GB2312" w:eastAsia="仿宋_GB2312" w:hAnsi="仿宋_GB2312" w:cs="仿宋_GB2312" w:hint="eastAsia"/>
          <w:kern w:val="0"/>
          <w:sz w:val="32"/>
          <w:szCs w:val="32"/>
        </w:rPr>
        <w:t>005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期）</w:t>
      </w:r>
    </w:p>
    <w:p w:rsidR="001B369B" w:rsidRDefault="001B369B">
      <w:pPr>
        <w:pStyle w:val="a5"/>
        <w:widowControl/>
        <w:spacing w:line="560" w:lineRule="exact"/>
        <w:ind w:firstLineChars="181" w:firstLine="579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1B369B" w:rsidRDefault="007B696C">
      <w:pPr>
        <w:spacing w:line="600" w:lineRule="exact"/>
        <w:jc w:val="center"/>
        <w:rPr>
          <w:rFonts w:ascii="方正小标宋简体" w:eastAsia="方正小标宋简体" w:hAnsi="仿宋" w:cs="方正小标宋简体"/>
          <w:kern w:val="0"/>
          <w:sz w:val="44"/>
          <w:szCs w:val="44"/>
        </w:rPr>
      </w:pPr>
      <w:r>
        <w:rPr>
          <w:rFonts w:ascii="方正小标宋简体" w:eastAsia="方正小标宋简体" w:hAnsi="仿宋" w:cs="方正小标宋简体" w:hint="eastAsia"/>
          <w:kern w:val="0"/>
          <w:sz w:val="44"/>
          <w:szCs w:val="44"/>
        </w:rPr>
        <w:t>洛阳市</w:t>
      </w:r>
      <w:proofErr w:type="gramStart"/>
      <w:r>
        <w:rPr>
          <w:rFonts w:ascii="方正小标宋简体" w:eastAsia="方正小标宋简体" w:hAnsi="仿宋" w:cs="方正小标宋简体" w:hint="eastAsia"/>
          <w:kern w:val="0"/>
          <w:sz w:val="44"/>
          <w:szCs w:val="44"/>
        </w:rPr>
        <w:t>洛</w:t>
      </w:r>
      <w:proofErr w:type="gramEnd"/>
      <w:r>
        <w:rPr>
          <w:rFonts w:ascii="方正小标宋简体" w:eastAsia="方正小标宋简体" w:hAnsi="仿宋" w:cs="方正小标宋简体" w:hint="eastAsia"/>
          <w:kern w:val="0"/>
          <w:sz w:val="44"/>
          <w:szCs w:val="44"/>
        </w:rPr>
        <w:t>龙区市场监督管理局关于食品安全监督抽检情况的通告</w:t>
      </w:r>
    </w:p>
    <w:p w:rsidR="001B369B" w:rsidRPr="005B6D4A" w:rsidRDefault="001B369B">
      <w:pPr>
        <w:pStyle w:val="a5"/>
        <w:widowControl/>
        <w:spacing w:line="560" w:lineRule="exact"/>
        <w:ind w:firstLineChars="181" w:firstLine="579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1B369B" w:rsidRDefault="007B696C">
      <w:pPr>
        <w:pStyle w:val="a5"/>
        <w:widowControl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近期，洛阳市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洛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龙区市场监督管理局组织对商超、便利店开展监督抽检，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共抽检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47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批次样品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抽样检验项目合格样品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47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批次，不合格样品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批次。检验项目等具体情况见附件。具体情况通告如下：</w:t>
      </w:r>
    </w:p>
    <w:p w:rsidR="001B369B" w:rsidRDefault="007B696C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洛阳市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洛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龙区市场监督管理局针对抽检发现的问题，已要求所涉及的乡镇、街道办事处监督管理所对涉及单位依法处理，责令其查清不合格产品的批次、数量、流向，召回不合格产品，采取下架等措施控制风险，分析原因进行整改，并对存在的违法行为依法查处。</w:t>
      </w:r>
    </w:p>
    <w:p w:rsidR="001B369B" w:rsidRDefault="007B696C">
      <w:pPr>
        <w:pStyle w:val="a5"/>
        <w:widowControl/>
        <w:spacing w:line="560" w:lineRule="exact"/>
        <w:ind w:firstLineChars="181" w:firstLine="579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特别提醒广大消费者，注意饮食安全，遇到食品安全问题，请积极参与食品安全监督，拨打12315投诉举报电话进行投诉或举报。</w:t>
      </w:r>
    </w:p>
    <w:p w:rsidR="001B369B" w:rsidRDefault="007B696C">
      <w:pPr>
        <w:pStyle w:val="a5"/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特此通告。</w:t>
      </w:r>
    </w:p>
    <w:p w:rsidR="001B369B" w:rsidRDefault="001B369B">
      <w:pPr>
        <w:pStyle w:val="a5"/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B369B" w:rsidRDefault="007B696C">
      <w:pPr>
        <w:pStyle w:val="a5"/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附件：1、本次检验项目</w:t>
      </w:r>
    </w:p>
    <w:p w:rsidR="001B369B" w:rsidRDefault="007B696C">
      <w:pPr>
        <w:pStyle w:val="a5"/>
        <w:widowControl/>
        <w:spacing w:line="56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、食品安全监督抽检合格信息</w:t>
      </w:r>
      <w:bookmarkStart w:id="0" w:name="_GoBack"/>
      <w:bookmarkEnd w:id="0"/>
    </w:p>
    <w:p w:rsidR="001B369B" w:rsidRDefault="001B369B">
      <w:pPr>
        <w:pStyle w:val="a5"/>
        <w:widowControl/>
        <w:spacing w:line="360" w:lineRule="auto"/>
        <w:rPr>
          <w:rFonts w:ascii="仿宋" w:eastAsia="仿宋" w:hAnsi="仿宋" w:cs="仿宋"/>
          <w:sz w:val="28"/>
          <w:szCs w:val="28"/>
        </w:rPr>
      </w:pPr>
    </w:p>
    <w:p w:rsidR="001B369B" w:rsidRDefault="001B369B">
      <w:pPr>
        <w:pStyle w:val="a5"/>
        <w:widowControl/>
        <w:spacing w:line="360" w:lineRule="auto"/>
        <w:ind w:left="5250"/>
        <w:rPr>
          <w:rFonts w:ascii="仿宋_GB2312" w:eastAsia="仿宋_GB2312" w:hAnsi="仿宋_GB2312" w:cs="仿宋_GB2312"/>
          <w:sz w:val="32"/>
          <w:szCs w:val="32"/>
        </w:rPr>
      </w:pPr>
    </w:p>
    <w:p w:rsidR="007B696C" w:rsidRDefault="007B696C">
      <w:pPr>
        <w:pStyle w:val="a5"/>
        <w:widowControl/>
        <w:spacing w:line="360" w:lineRule="auto"/>
        <w:ind w:left="5250"/>
        <w:rPr>
          <w:rFonts w:ascii="仿宋_GB2312" w:eastAsia="仿宋_GB2312" w:hAnsi="仿宋_GB2312" w:cs="仿宋_GB2312"/>
          <w:sz w:val="32"/>
          <w:szCs w:val="32"/>
        </w:rPr>
      </w:pPr>
    </w:p>
    <w:p w:rsidR="007B696C" w:rsidRDefault="007B696C">
      <w:pPr>
        <w:pStyle w:val="a5"/>
        <w:widowControl/>
        <w:spacing w:line="360" w:lineRule="auto"/>
        <w:ind w:left="5250"/>
        <w:rPr>
          <w:rFonts w:ascii="仿宋_GB2312" w:eastAsia="仿宋_GB2312" w:hAnsi="仿宋_GB2312" w:cs="仿宋_GB2312"/>
          <w:sz w:val="32"/>
          <w:szCs w:val="32"/>
        </w:rPr>
      </w:pPr>
    </w:p>
    <w:p w:rsidR="007B696C" w:rsidRDefault="007B696C">
      <w:pPr>
        <w:pStyle w:val="a5"/>
        <w:widowControl/>
        <w:spacing w:line="360" w:lineRule="auto"/>
        <w:ind w:left="5250"/>
        <w:rPr>
          <w:rFonts w:ascii="仿宋_GB2312" w:eastAsia="仿宋_GB2312" w:hAnsi="仿宋_GB2312" w:cs="仿宋_GB2312"/>
          <w:sz w:val="32"/>
          <w:szCs w:val="32"/>
        </w:rPr>
      </w:pPr>
    </w:p>
    <w:p w:rsidR="007B696C" w:rsidRPr="007B696C" w:rsidRDefault="007B696C">
      <w:pPr>
        <w:pStyle w:val="a5"/>
        <w:widowControl/>
        <w:spacing w:line="360" w:lineRule="auto"/>
        <w:ind w:left="5250"/>
        <w:rPr>
          <w:rFonts w:ascii="仿宋_GB2312" w:eastAsia="仿宋_GB2312" w:hAnsi="仿宋_GB2312" w:cs="仿宋_GB2312"/>
          <w:sz w:val="32"/>
          <w:szCs w:val="32"/>
        </w:rPr>
      </w:pPr>
    </w:p>
    <w:p w:rsidR="001B369B" w:rsidRDefault="001B369B">
      <w:pPr>
        <w:pStyle w:val="a5"/>
        <w:widowControl/>
        <w:spacing w:line="360" w:lineRule="auto"/>
        <w:ind w:left="5250"/>
        <w:rPr>
          <w:rFonts w:ascii="仿宋_GB2312" w:eastAsia="仿宋_GB2312" w:hAnsi="仿宋_GB2312" w:cs="仿宋_GB2312"/>
          <w:sz w:val="32"/>
          <w:szCs w:val="32"/>
        </w:rPr>
      </w:pPr>
    </w:p>
    <w:p w:rsidR="001B369B" w:rsidRDefault="007B696C">
      <w:pPr>
        <w:pStyle w:val="a5"/>
        <w:widowControl/>
        <w:spacing w:line="360" w:lineRule="auto"/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2019年11月</w:t>
      </w:r>
    </w:p>
    <w:p w:rsidR="001B369B" w:rsidRDefault="007B696C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br w:type="page"/>
      </w:r>
    </w:p>
    <w:p w:rsidR="001B369B" w:rsidRDefault="007B696C">
      <w:pPr>
        <w:spacing w:line="52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附件1</w:t>
      </w:r>
    </w:p>
    <w:p w:rsidR="001B369B" w:rsidRDefault="007B696C">
      <w:pPr>
        <w:spacing w:line="520" w:lineRule="exact"/>
        <w:jc w:val="center"/>
        <w:rPr>
          <w:rStyle w:val="2Char"/>
          <w:rFonts w:ascii="方正小标宋简体" w:eastAsia="方正小标宋简体" w:hAnsi="方正小标宋简体" w:cs="方正小标宋简体"/>
          <w:b w:val="0"/>
          <w:sz w:val="44"/>
          <w:szCs w:val="44"/>
        </w:rPr>
      </w:pPr>
      <w:r>
        <w:rPr>
          <w:rStyle w:val="2Char"/>
          <w:rFonts w:ascii="方正小标宋简体" w:eastAsia="方正小标宋简体" w:hAnsi="方正小标宋简体" w:cs="方正小标宋简体" w:hint="eastAsia"/>
          <w:b w:val="0"/>
          <w:sz w:val="44"/>
          <w:szCs w:val="44"/>
        </w:rPr>
        <w:t>本次检验项目</w:t>
      </w:r>
    </w:p>
    <w:p w:rsidR="001B369B" w:rsidRDefault="007B696C">
      <w:pPr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一、糕点</w:t>
      </w:r>
    </w:p>
    <w:p w:rsidR="001B369B" w:rsidRDefault="007B696C">
      <w:pPr>
        <w:spacing w:line="560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 xml:space="preserve">（一）抽检依据 </w:t>
      </w:r>
    </w:p>
    <w:p w:rsidR="001B369B" w:rsidRDefault="007B696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</w:t>
      </w:r>
      <w:r w:rsidR="005B6D4A">
        <w:rPr>
          <w:rFonts w:ascii="仿宋_GB2312" w:eastAsia="仿宋_GB2312" w:hAnsi="仿宋_GB2312" w:cs="仿宋_GB2312" w:hint="eastAsia"/>
          <w:sz w:val="32"/>
          <w:szCs w:val="32"/>
        </w:rPr>
        <w:t>《农业部公告第235号》、《</w:t>
      </w:r>
      <w:r w:rsidR="005B6D4A" w:rsidRPr="005B6D4A">
        <w:rPr>
          <w:rFonts w:ascii="仿宋_GB2312" w:eastAsia="仿宋_GB2312" w:hAnsi="仿宋_GB2312" w:cs="仿宋_GB2312" w:hint="eastAsia"/>
          <w:sz w:val="32"/>
          <w:szCs w:val="32"/>
        </w:rPr>
        <w:t>GB 2763食品安全国家标准 食品中农药最大残留限量</w:t>
      </w:r>
      <w:r w:rsidR="005B6D4A">
        <w:rPr>
          <w:rFonts w:ascii="仿宋_GB2312" w:eastAsia="仿宋_GB2312" w:hAnsi="仿宋_GB2312" w:cs="仿宋_GB2312" w:hint="eastAsia"/>
          <w:sz w:val="32"/>
          <w:szCs w:val="32"/>
        </w:rPr>
        <w:t>》、《</w:t>
      </w:r>
      <w:r w:rsidR="005B6D4A" w:rsidRPr="005B6D4A">
        <w:rPr>
          <w:rFonts w:ascii="仿宋_GB2312" w:eastAsia="仿宋_GB2312" w:hAnsi="仿宋_GB2312" w:cs="仿宋_GB2312" w:hint="eastAsia"/>
          <w:sz w:val="32"/>
          <w:szCs w:val="32"/>
        </w:rPr>
        <w:t>GB 2760 食品添加剂使用卫生标准</w:t>
      </w:r>
      <w:r w:rsidR="005B6D4A">
        <w:rPr>
          <w:rFonts w:ascii="仿宋_GB2312" w:eastAsia="仿宋_GB2312" w:hAnsi="仿宋_GB2312" w:cs="仿宋_GB2312" w:hint="eastAsia"/>
          <w:sz w:val="32"/>
          <w:szCs w:val="32"/>
        </w:rPr>
        <w:t>》、《</w:t>
      </w:r>
      <w:r w:rsidR="005B6D4A">
        <w:rPr>
          <w:rFonts w:ascii="仿宋_GB2312" w:eastAsia="仿宋_GB2312" w:hAnsi="仿宋_GB2312" w:cs="仿宋_GB2312"/>
          <w:sz w:val="32"/>
          <w:szCs w:val="32"/>
        </w:rPr>
        <w:t xml:space="preserve">GB2762 </w:t>
      </w:r>
      <w:r w:rsidR="005B6D4A">
        <w:rPr>
          <w:rFonts w:ascii="仿宋_GB2312" w:eastAsia="仿宋_GB2312" w:hAnsi="仿宋_GB2312" w:cs="仿宋_GB2312" w:hint="eastAsia"/>
          <w:sz w:val="32"/>
          <w:szCs w:val="32"/>
        </w:rPr>
        <w:t>食品中污染物限量》</w:t>
      </w:r>
      <w:r w:rsidR="00554E89">
        <w:rPr>
          <w:rFonts w:ascii="仿宋_GB2312" w:eastAsia="仿宋_GB2312" w:hAnsi="仿宋_GB2312" w:cs="仿宋_GB2312" w:hint="eastAsia"/>
          <w:sz w:val="32"/>
          <w:szCs w:val="32"/>
        </w:rPr>
        <w:t>、《</w:t>
      </w:r>
      <w:r w:rsidR="00554E89" w:rsidRPr="00554E89">
        <w:rPr>
          <w:rFonts w:ascii="仿宋_GB2312" w:eastAsia="仿宋_GB2312" w:hAnsi="仿宋_GB2312" w:cs="仿宋_GB2312" w:hint="eastAsia"/>
          <w:sz w:val="32"/>
          <w:szCs w:val="32"/>
        </w:rPr>
        <w:t>国家食品药品监督管理总局　农业部　国家卫生和计划生育委员会关于豆芽生产过程中禁止使用6-苄基腺嘌呤等物质的公告(2015年第11号)</w:t>
      </w:r>
      <w:r w:rsidR="00554E89">
        <w:rPr>
          <w:rFonts w:ascii="仿宋_GB2312" w:eastAsia="仿宋_GB2312" w:hAnsi="仿宋_GB2312" w:cs="仿宋_GB2312" w:hint="eastAsia"/>
          <w:sz w:val="32"/>
          <w:szCs w:val="32"/>
        </w:rPr>
        <w:t>》</w:t>
      </w:r>
      <w:r>
        <w:rPr>
          <w:rFonts w:ascii="仿宋_GB2312" w:eastAsia="仿宋_GB2312" w:hAnsi="仿宋_GB2312" w:cs="仿宋_GB2312" w:hint="eastAsia"/>
          <w:sz w:val="32"/>
          <w:szCs w:val="32"/>
        </w:rPr>
        <w:t>的通知。</w:t>
      </w:r>
    </w:p>
    <w:p w:rsidR="001B369B" w:rsidRDefault="007B696C">
      <w:pPr>
        <w:spacing w:line="560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（二）检验项目</w:t>
      </w:r>
    </w:p>
    <w:p w:rsidR="007B696C" w:rsidRDefault="00554E89" w:rsidP="00554E8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食用农产品</w:t>
      </w:r>
      <w:r w:rsidR="007B696C">
        <w:rPr>
          <w:rFonts w:ascii="仿宋_GB2312" w:eastAsia="仿宋_GB2312" w:hAnsi="仿宋_GB2312" w:cs="仿宋_GB2312" w:hint="eastAsia"/>
          <w:sz w:val="32"/>
          <w:szCs w:val="32"/>
        </w:rPr>
        <w:t>项目包括</w:t>
      </w:r>
      <w:r>
        <w:rPr>
          <w:rFonts w:ascii="仿宋_GB2312" w:eastAsia="仿宋_GB2312" w:hAnsi="仿宋_GB2312" w:cs="仿宋_GB2312" w:hint="eastAsia"/>
          <w:sz w:val="32"/>
          <w:szCs w:val="32"/>
        </w:rPr>
        <w:t>氯霉素</w:t>
      </w:r>
      <w:r w:rsidR="007B696C"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氟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苯尼考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、水胺硫磷、久效磷、毒死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蜱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克百威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 w:rsidRPr="00554E89">
        <w:rPr>
          <w:rFonts w:ascii="仿宋_GB2312" w:eastAsia="仿宋_GB2312" w:hAnsi="仿宋_GB2312" w:cs="仿宋_GB2312" w:hint="eastAsia"/>
          <w:sz w:val="32"/>
          <w:szCs w:val="32"/>
        </w:rPr>
        <w:t>氯氟氰菊酯</w:t>
      </w:r>
      <w:proofErr w:type="gramEnd"/>
      <w:r w:rsidRPr="00554E89">
        <w:rPr>
          <w:rFonts w:ascii="仿宋_GB2312" w:eastAsia="仿宋_GB2312" w:hAnsi="仿宋_GB2312" w:cs="仿宋_GB2312" w:hint="eastAsia"/>
          <w:sz w:val="32"/>
          <w:szCs w:val="32"/>
        </w:rPr>
        <w:t>和高效</w:t>
      </w:r>
      <w:proofErr w:type="gramStart"/>
      <w:r w:rsidRPr="00554E89">
        <w:rPr>
          <w:rFonts w:ascii="仿宋_GB2312" w:eastAsia="仿宋_GB2312" w:hAnsi="仿宋_GB2312" w:cs="仿宋_GB2312" w:hint="eastAsia"/>
          <w:sz w:val="32"/>
          <w:szCs w:val="32"/>
        </w:rPr>
        <w:t>氯氟氰菊酯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、孔雀石绿、6-苄基腺嘌呤、百菌清、甲胺磷、多菌灵、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虫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脒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、氧乐果，餐饮食品项目包括山梨酸、苯甲酸、糖精钠、亚硝酸盐等。</w:t>
      </w:r>
      <w:r w:rsidR="007B696C">
        <w:rPr>
          <w:rFonts w:ascii="仿宋_GB2312" w:eastAsia="仿宋_GB2312" w:hAnsi="仿宋_GB2312" w:cs="仿宋_GB2312"/>
          <w:sz w:val="32"/>
          <w:szCs w:val="32"/>
        </w:rPr>
        <w:br w:type="page"/>
      </w:r>
    </w:p>
    <w:tbl>
      <w:tblPr>
        <w:tblW w:w="11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"/>
        <w:gridCol w:w="1135"/>
        <w:gridCol w:w="1081"/>
        <w:gridCol w:w="1847"/>
        <w:gridCol w:w="1320"/>
        <w:gridCol w:w="980"/>
        <w:gridCol w:w="980"/>
        <w:gridCol w:w="1216"/>
        <w:gridCol w:w="877"/>
        <w:gridCol w:w="1036"/>
      </w:tblGrid>
      <w:tr w:rsidR="007B696C" w:rsidRPr="007B696C" w:rsidTr="00B268A0">
        <w:trPr>
          <w:trHeight w:val="880"/>
          <w:jc w:val="center"/>
        </w:trPr>
        <w:tc>
          <w:tcPr>
            <w:tcW w:w="11163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7B696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>附件</w:t>
            </w:r>
            <w:r w:rsidR="00E20E76"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2</w:t>
            </w:r>
            <w:r w:rsidR="00E20E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               </w:t>
            </w:r>
            <w:r w:rsidRPr="007B696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食品安全监督抽检产品合格信息</w:t>
            </w:r>
          </w:p>
        </w:tc>
      </w:tr>
      <w:tr w:rsidR="007B696C" w:rsidRPr="007B696C" w:rsidTr="00B268A0">
        <w:trPr>
          <w:trHeight w:val="1700"/>
          <w:jc w:val="center"/>
        </w:trPr>
        <w:tc>
          <w:tcPr>
            <w:tcW w:w="11163" w:type="dxa"/>
            <w:gridSpan w:val="10"/>
            <w:tcBorders>
              <w:top w:val="single" w:sz="4" w:space="0" w:color="auto"/>
            </w:tcBorders>
            <w:shd w:val="clear" w:color="000000" w:fill="FFFFFF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本次抽检的产品包括农产品、方便食品、糖果制品。</w:t>
            </w: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共抽检47批次产品，其中合格产品47批次。</w:t>
            </w: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抽检产品合格信息见附表。</w:t>
            </w: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</w:t>
            </w: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附表：产品合格信息</w:t>
            </w: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      产品合格信息</w:t>
            </w: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（声明：以下信息仅指本次抽检标称的生产企业相关产品的生产日期/批号和所检项目）</w:t>
            </w:r>
          </w:p>
        </w:tc>
      </w:tr>
      <w:tr w:rsidR="007B696C" w:rsidRPr="007B696C" w:rsidTr="00E20E76">
        <w:trPr>
          <w:trHeight w:val="530"/>
          <w:jc w:val="center"/>
        </w:trPr>
        <w:tc>
          <w:tcPr>
            <w:tcW w:w="691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标称生产企业名称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标称生产企业地址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被抽样单位名称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被抽样单位所在地市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食品名称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生产日期/批号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分类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7B696C" w:rsidRPr="007B696C" w:rsidTr="00E20E76">
        <w:trPr>
          <w:trHeight w:val="520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河南大张实业有限公司洛阳盛唐店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西红柿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2019005</w:t>
            </w:r>
          </w:p>
        </w:tc>
      </w:tr>
      <w:tr w:rsidR="007B696C" w:rsidRPr="007B696C" w:rsidTr="00E20E76">
        <w:trPr>
          <w:trHeight w:val="520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河南大张实业有限公司洛阳盛唐店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上海青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2019005</w:t>
            </w:r>
          </w:p>
        </w:tc>
      </w:tr>
      <w:tr w:rsidR="007B696C" w:rsidRPr="007B696C" w:rsidTr="00E20E76">
        <w:trPr>
          <w:trHeight w:val="520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河南大张实业有限公司洛阳盛唐店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油麦菜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2019005</w:t>
            </w:r>
          </w:p>
        </w:tc>
      </w:tr>
      <w:tr w:rsidR="007B696C" w:rsidRPr="007B696C" w:rsidTr="00E20E76">
        <w:trPr>
          <w:trHeight w:val="520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河南大张实业有限公司洛阳盛唐店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生态猪前腿肉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2019005</w:t>
            </w:r>
          </w:p>
        </w:tc>
      </w:tr>
      <w:tr w:rsidR="007B696C" w:rsidRPr="007B696C" w:rsidTr="00E20E76">
        <w:trPr>
          <w:trHeight w:val="520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河南大张实业有限公司洛阳盛唐店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鸡脯肉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2019005</w:t>
            </w:r>
          </w:p>
        </w:tc>
      </w:tr>
      <w:tr w:rsidR="007B696C" w:rsidRPr="007B696C" w:rsidTr="00E20E76">
        <w:trPr>
          <w:trHeight w:val="520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河南大张实业有限公司洛阳盛唐店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红皮鸡蛋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2019005</w:t>
            </w:r>
          </w:p>
        </w:tc>
      </w:tr>
      <w:tr w:rsidR="007B696C" w:rsidRPr="007B696C" w:rsidTr="00E20E76">
        <w:trPr>
          <w:trHeight w:val="1040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江苏仙之宝食品有限公司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江苏省宿迁市泗阳县经济开发区文城东路256号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河南大张实业有限公司洛阳盛唐店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樱桃小丸子酒杯果冻（草莓味）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散装称重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2018/12/15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糖果制品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2019005</w:t>
            </w:r>
          </w:p>
        </w:tc>
      </w:tr>
      <w:tr w:rsidR="007B696C" w:rsidRPr="007B696C" w:rsidTr="00E20E76">
        <w:trPr>
          <w:trHeight w:val="520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河南大张实业有限公司洛阳龙祥店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长豆角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2019005</w:t>
            </w:r>
          </w:p>
        </w:tc>
      </w:tr>
      <w:tr w:rsidR="007B696C" w:rsidRPr="007B696C" w:rsidTr="00E20E76">
        <w:trPr>
          <w:trHeight w:val="520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河南大张实业有限公司洛阳龙祥店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绿豆芽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2019005</w:t>
            </w:r>
          </w:p>
        </w:tc>
      </w:tr>
      <w:tr w:rsidR="007B696C" w:rsidRPr="007B696C" w:rsidTr="00E20E76">
        <w:trPr>
          <w:trHeight w:val="520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河南大张实业有限公司洛阳龙祥店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蟹味菇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2019005</w:t>
            </w:r>
          </w:p>
        </w:tc>
      </w:tr>
      <w:tr w:rsidR="007B696C" w:rsidRPr="007B696C" w:rsidTr="00E20E76">
        <w:trPr>
          <w:trHeight w:val="520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河南大张实业有限公司洛阳龙祥店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鲤鱼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2019005</w:t>
            </w:r>
          </w:p>
        </w:tc>
      </w:tr>
      <w:tr w:rsidR="007B696C" w:rsidRPr="007B696C" w:rsidTr="00E20E76">
        <w:trPr>
          <w:trHeight w:val="520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河南大张实业有限公司洛阳龙祥店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生花生米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2019005</w:t>
            </w:r>
          </w:p>
        </w:tc>
      </w:tr>
      <w:tr w:rsidR="007B696C" w:rsidRPr="007B696C" w:rsidTr="00E20E76">
        <w:trPr>
          <w:trHeight w:val="1040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上海农心食品有限公司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上海市金山工业区</w:t>
            </w:r>
            <w:proofErr w:type="gramStart"/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揽工路</w:t>
            </w:r>
            <w:proofErr w:type="gramEnd"/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840号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河南大张实业有限公司洛阳龙祥店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辛拉面（香菇牛肉面）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面饼+配料：600克（120克×5包）/袋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2019/05/09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方便食品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2019005</w:t>
            </w:r>
          </w:p>
        </w:tc>
      </w:tr>
      <w:tr w:rsidR="007B696C" w:rsidRPr="007B696C" w:rsidTr="00E20E76">
        <w:trPr>
          <w:trHeight w:val="520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河南大张实业有限公司洛阳龙祥店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西红柿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2019005</w:t>
            </w:r>
          </w:p>
        </w:tc>
      </w:tr>
      <w:tr w:rsidR="007B696C" w:rsidRPr="007B696C" w:rsidTr="00E20E76">
        <w:trPr>
          <w:trHeight w:val="520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洛阳</w:t>
            </w:r>
            <w:proofErr w:type="gramStart"/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中迈红东方</w:t>
            </w:r>
            <w:proofErr w:type="gramEnd"/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商贸有限公司</w:t>
            </w:r>
            <w:proofErr w:type="gramStart"/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书香苑店</w:t>
            </w:r>
            <w:proofErr w:type="gramEnd"/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大水晶苹果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2019005</w:t>
            </w:r>
          </w:p>
        </w:tc>
      </w:tr>
      <w:tr w:rsidR="007B696C" w:rsidRPr="007B696C" w:rsidTr="00E20E76">
        <w:trPr>
          <w:trHeight w:val="520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16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洛阳</w:t>
            </w:r>
            <w:proofErr w:type="gramStart"/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中迈红东方</w:t>
            </w:r>
            <w:proofErr w:type="gramEnd"/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商贸有限公司</w:t>
            </w:r>
            <w:proofErr w:type="gramStart"/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书香苑店</w:t>
            </w:r>
            <w:proofErr w:type="gramEnd"/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砀山梨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2019005</w:t>
            </w:r>
          </w:p>
        </w:tc>
      </w:tr>
      <w:tr w:rsidR="007B696C" w:rsidRPr="007B696C" w:rsidTr="00E20E76">
        <w:trPr>
          <w:trHeight w:val="520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洛阳</w:t>
            </w:r>
            <w:proofErr w:type="gramStart"/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中迈红东方</w:t>
            </w:r>
            <w:proofErr w:type="gramEnd"/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商贸有限公司</w:t>
            </w:r>
            <w:proofErr w:type="gramStart"/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书香苑店</w:t>
            </w:r>
            <w:proofErr w:type="gramEnd"/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青茄子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2019005</w:t>
            </w:r>
          </w:p>
        </w:tc>
      </w:tr>
      <w:tr w:rsidR="007B696C" w:rsidRPr="007B696C" w:rsidTr="00E20E76">
        <w:trPr>
          <w:trHeight w:val="520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洛阳</w:t>
            </w:r>
            <w:proofErr w:type="gramStart"/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中迈红东方</w:t>
            </w:r>
            <w:proofErr w:type="gramEnd"/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商贸有限公司</w:t>
            </w:r>
            <w:proofErr w:type="gramStart"/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书香苑店</w:t>
            </w:r>
            <w:proofErr w:type="gramEnd"/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橙子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2019005</w:t>
            </w:r>
          </w:p>
        </w:tc>
      </w:tr>
      <w:tr w:rsidR="007B696C" w:rsidRPr="007B696C" w:rsidTr="00E20E76">
        <w:trPr>
          <w:trHeight w:val="520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洛阳</w:t>
            </w:r>
            <w:proofErr w:type="gramStart"/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中迈红东方</w:t>
            </w:r>
            <w:proofErr w:type="gramEnd"/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商贸有限公司</w:t>
            </w:r>
            <w:proofErr w:type="gramStart"/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书香苑店</w:t>
            </w:r>
            <w:proofErr w:type="gramEnd"/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土豆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2019005</w:t>
            </w:r>
          </w:p>
        </w:tc>
      </w:tr>
      <w:tr w:rsidR="007B696C" w:rsidRPr="007B696C" w:rsidTr="00E20E76">
        <w:trPr>
          <w:trHeight w:val="520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洛阳</w:t>
            </w:r>
            <w:proofErr w:type="gramStart"/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中迈红东方</w:t>
            </w:r>
            <w:proofErr w:type="gramEnd"/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商贸有限公司</w:t>
            </w:r>
            <w:proofErr w:type="gramStart"/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书香苑店</w:t>
            </w:r>
            <w:proofErr w:type="gramEnd"/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黄瓜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2019005</w:t>
            </w:r>
          </w:p>
        </w:tc>
      </w:tr>
      <w:tr w:rsidR="007B696C" w:rsidRPr="007B696C" w:rsidTr="00E20E76">
        <w:trPr>
          <w:trHeight w:val="520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洛阳</w:t>
            </w:r>
            <w:proofErr w:type="gramStart"/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中迈红东方</w:t>
            </w:r>
            <w:proofErr w:type="gramEnd"/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商贸有限公司</w:t>
            </w:r>
            <w:proofErr w:type="gramStart"/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书香苑店</w:t>
            </w:r>
            <w:proofErr w:type="gramEnd"/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油桃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2019005</w:t>
            </w:r>
          </w:p>
        </w:tc>
      </w:tr>
      <w:tr w:rsidR="007B696C" w:rsidRPr="007B696C" w:rsidTr="00E20E76">
        <w:trPr>
          <w:trHeight w:val="520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洛阳汉华商贸有限公司龙和分店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丑桔</w:t>
            </w:r>
            <w:proofErr w:type="gramEnd"/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2019005</w:t>
            </w:r>
          </w:p>
        </w:tc>
      </w:tr>
      <w:tr w:rsidR="007B696C" w:rsidRPr="007B696C" w:rsidTr="00E20E76">
        <w:trPr>
          <w:trHeight w:val="520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洛阳汉华商贸有限公司龙和分店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尖椒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2019005</w:t>
            </w:r>
          </w:p>
        </w:tc>
      </w:tr>
      <w:tr w:rsidR="007B696C" w:rsidRPr="007B696C" w:rsidTr="00E20E76">
        <w:trPr>
          <w:trHeight w:val="520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洛阳汉华商贸有限公司龙和分店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杏</w:t>
            </w:r>
            <w:proofErr w:type="gramEnd"/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鲍菇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2019005</w:t>
            </w:r>
          </w:p>
        </w:tc>
      </w:tr>
      <w:tr w:rsidR="007B696C" w:rsidRPr="007B696C" w:rsidTr="00E20E76">
        <w:trPr>
          <w:trHeight w:val="1040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江苏佐佐食品工业有限公司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江苏省宿迁市泗阳县经济开发区文城东路256号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洛阳汉华商贸有限公司龙和分店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乳酸菌奶优果冻</w:t>
            </w:r>
            <w:proofErr w:type="gramEnd"/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（芒果味）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192克/袋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2019/04/01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糖果制品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2019005</w:t>
            </w:r>
          </w:p>
        </w:tc>
      </w:tr>
      <w:tr w:rsidR="007B696C" w:rsidRPr="007B696C" w:rsidTr="00E20E76">
        <w:trPr>
          <w:trHeight w:val="520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洛阳汉华商贸有限公司龙和分店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花卷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粮食加工品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2019005</w:t>
            </w:r>
          </w:p>
        </w:tc>
      </w:tr>
      <w:tr w:rsidR="007B696C" w:rsidRPr="007B696C" w:rsidTr="00E20E76">
        <w:trPr>
          <w:trHeight w:val="520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重庆市涪陵榨菜集团股份有限公司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重庆市涪陵区江北街道办事处二渡村一组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洛阳汉华商贸有限公司龙和分店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乌江清淡榨菜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80克/袋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2019/04/05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蔬菜制品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2019005</w:t>
            </w:r>
          </w:p>
        </w:tc>
      </w:tr>
      <w:tr w:rsidR="007B696C" w:rsidRPr="007B696C" w:rsidTr="00E20E76">
        <w:trPr>
          <w:trHeight w:val="780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四川省川南酿造有限公司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眉山经济开发区东区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洛阳汉华商贸有限公司香山路分店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下饭菜（酱腌菜类)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103g/袋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2019/05/09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蔬菜制品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2019005</w:t>
            </w:r>
          </w:p>
        </w:tc>
      </w:tr>
      <w:tr w:rsidR="007B696C" w:rsidRPr="007B696C" w:rsidTr="00E20E76">
        <w:trPr>
          <w:trHeight w:val="520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洛阳市</w:t>
            </w:r>
            <w:proofErr w:type="gramStart"/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洛</w:t>
            </w:r>
            <w:proofErr w:type="gramEnd"/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龙区吉</w:t>
            </w:r>
            <w:proofErr w:type="gramStart"/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喆</w:t>
            </w:r>
            <w:proofErr w:type="gramEnd"/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便利店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方形千层饼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粮食加工品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2019005</w:t>
            </w:r>
          </w:p>
        </w:tc>
      </w:tr>
      <w:tr w:rsidR="007B696C" w:rsidRPr="007B696C" w:rsidTr="00E20E76">
        <w:trPr>
          <w:trHeight w:val="520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洛阳市</w:t>
            </w:r>
            <w:proofErr w:type="gramStart"/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洛</w:t>
            </w:r>
            <w:proofErr w:type="gramEnd"/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龙区吉</w:t>
            </w:r>
            <w:proofErr w:type="gramStart"/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喆</w:t>
            </w:r>
            <w:proofErr w:type="gramEnd"/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便利店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长形千层饼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粮食加工品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2019005</w:t>
            </w:r>
          </w:p>
        </w:tc>
      </w:tr>
      <w:tr w:rsidR="007B696C" w:rsidRPr="007B696C" w:rsidTr="00E20E76">
        <w:trPr>
          <w:trHeight w:val="520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洛阳市</w:t>
            </w:r>
            <w:proofErr w:type="gramStart"/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洛</w:t>
            </w:r>
            <w:proofErr w:type="gramEnd"/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龙区吉</w:t>
            </w:r>
            <w:proofErr w:type="gramStart"/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喆</w:t>
            </w:r>
            <w:proofErr w:type="gramEnd"/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便利店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农家</w:t>
            </w:r>
            <w:proofErr w:type="gramStart"/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酵</w:t>
            </w:r>
            <w:proofErr w:type="gramEnd"/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子馍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粮食加工品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2019005</w:t>
            </w:r>
          </w:p>
        </w:tc>
      </w:tr>
      <w:tr w:rsidR="007B696C" w:rsidRPr="007B696C" w:rsidTr="00E20E76">
        <w:trPr>
          <w:trHeight w:val="520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洛阳汉华商贸有限公司</w:t>
            </w:r>
            <w:proofErr w:type="gramStart"/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厚载门</w:t>
            </w:r>
            <w:proofErr w:type="gramEnd"/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店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正源老面馒头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粮食加工品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2019005</w:t>
            </w:r>
          </w:p>
        </w:tc>
      </w:tr>
      <w:tr w:rsidR="007B696C" w:rsidRPr="007B696C" w:rsidTr="00E20E76">
        <w:trPr>
          <w:trHeight w:val="520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洛阳汉华商贸有限公司</w:t>
            </w:r>
            <w:proofErr w:type="gramStart"/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厚载门</w:t>
            </w:r>
            <w:proofErr w:type="gramEnd"/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店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胡萝卜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2019005</w:t>
            </w:r>
          </w:p>
        </w:tc>
      </w:tr>
      <w:tr w:rsidR="007B696C" w:rsidRPr="007B696C" w:rsidTr="00E20E76">
        <w:trPr>
          <w:trHeight w:val="520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洛阳汉华商贸有限公司</w:t>
            </w:r>
            <w:proofErr w:type="gramStart"/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厚载门</w:t>
            </w:r>
            <w:proofErr w:type="gramEnd"/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店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鲜鸡蛋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2019005</w:t>
            </w:r>
          </w:p>
        </w:tc>
      </w:tr>
      <w:tr w:rsidR="007B696C" w:rsidRPr="007B696C" w:rsidTr="00E20E76">
        <w:trPr>
          <w:trHeight w:val="520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洛阳汉华商贸有限公司</w:t>
            </w:r>
            <w:proofErr w:type="gramStart"/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厚载门</w:t>
            </w:r>
            <w:proofErr w:type="gramEnd"/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店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皇冠梨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2019005</w:t>
            </w:r>
          </w:p>
        </w:tc>
      </w:tr>
      <w:tr w:rsidR="007B696C" w:rsidRPr="007B696C" w:rsidTr="00E20E76">
        <w:trPr>
          <w:trHeight w:val="520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洛阳汉华商贸有限公司</w:t>
            </w:r>
            <w:proofErr w:type="gramStart"/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厚载门</w:t>
            </w:r>
            <w:proofErr w:type="gramEnd"/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店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西红柿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2019005</w:t>
            </w:r>
          </w:p>
        </w:tc>
      </w:tr>
      <w:tr w:rsidR="007B696C" w:rsidRPr="007B696C" w:rsidTr="00E20E76">
        <w:trPr>
          <w:trHeight w:val="520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洛阳汉华商贸有限公司香山路分店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土豆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2019005</w:t>
            </w:r>
          </w:p>
        </w:tc>
      </w:tr>
      <w:tr w:rsidR="007B696C" w:rsidRPr="007B696C" w:rsidTr="00E20E76">
        <w:trPr>
          <w:trHeight w:val="520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洛阳汉华商贸有限公司香山路分店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黄瓜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2019005</w:t>
            </w:r>
          </w:p>
        </w:tc>
      </w:tr>
      <w:tr w:rsidR="007B696C" w:rsidRPr="007B696C" w:rsidTr="00E20E76">
        <w:trPr>
          <w:trHeight w:val="520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洛阳汉华商贸有限公司香山路分店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杏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2019005</w:t>
            </w:r>
          </w:p>
        </w:tc>
      </w:tr>
      <w:tr w:rsidR="007B696C" w:rsidRPr="007B696C" w:rsidTr="00E20E76">
        <w:trPr>
          <w:trHeight w:val="520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洛阳汉华商贸有限公司香山路分店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红萝卜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2019005</w:t>
            </w:r>
          </w:p>
        </w:tc>
      </w:tr>
      <w:tr w:rsidR="007B696C" w:rsidRPr="007B696C" w:rsidTr="00E20E76">
        <w:trPr>
          <w:trHeight w:val="520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洛阳市</w:t>
            </w:r>
            <w:proofErr w:type="gramStart"/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洛</w:t>
            </w:r>
            <w:proofErr w:type="gramEnd"/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龙区吉</w:t>
            </w:r>
            <w:proofErr w:type="gramStart"/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喆</w:t>
            </w:r>
            <w:proofErr w:type="gramEnd"/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便利店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丑桔</w:t>
            </w:r>
            <w:proofErr w:type="gramEnd"/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2019005</w:t>
            </w:r>
          </w:p>
        </w:tc>
      </w:tr>
      <w:tr w:rsidR="007B696C" w:rsidRPr="007B696C" w:rsidTr="00E20E76">
        <w:trPr>
          <w:trHeight w:val="520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洛阳汉华商贸有限公司香山路分店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烟台红富士苹果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2019005</w:t>
            </w:r>
          </w:p>
        </w:tc>
      </w:tr>
      <w:tr w:rsidR="007B696C" w:rsidRPr="007B696C" w:rsidTr="00E20E76">
        <w:trPr>
          <w:trHeight w:val="520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洛阳汉华商贸有限公司香山路分店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骑士橙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2019005</w:t>
            </w:r>
          </w:p>
        </w:tc>
      </w:tr>
      <w:tr w:rsidR="007B696C" w:rsidRPr="007B696C" w:rsidTr="00E20E76">
        <w:trPr>
          <w:trHeight w:val="520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洛阳汉华商贸有限公司香山路分店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香菇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2019005</w:t>
            </w:r>
          </w:p>
        </w:tc>
      </w:tr>
      <w:tr w:rsidR="007B696C" w:rsidRPr="007B696C" w:rsidTr="00E20E76">
        <w:trPr>
          <w:trHeight w:val="520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洛阳汉华商贸有限公司香山路分店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菜豆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2019005</w:t>
            </w:r>
          </w:p>
        </w:tc>
      </w:tr>
      <w:tr w:rsidR="007B696C" w:rsidRPr="007B696C" w:rsidTr="00E20E76">
        <w:trPr>
          <w:trHeight w:val="520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洛阳市</w:t>
            </w:r>
            <w:proofErr w:type="gramStart"/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洛</w:t>
            </w:r>
            <w:proofErr w:type="gramEnd"/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龙区吉</w:t>
            </w:r>
            <w:proofErr w:type="gramStart"/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喆</w:t>
            </w:r>
            <w:proofErr w:type="gramEnd"/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便利店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砀山梨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2019005</w:t>
            </w:r>
          </w:p>
        </w:tc>
      </w:tr>
      <w:tr w:rsidR="007B696C" w:rsidRPr="007B696C" w:rsidTr="00E20E76">
        <w:trPr>
          <w:trHeight w:val="520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洛阳市</w:t>
            </w:r>
            <w:proofErr w:type="gramStart"/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洛</w:t>
            </w:r>
            <w:proofErr w:type="gramEnd"/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龙区吉</w:t>
            </w:r>
            <w:proofErr w:type="gramStart"/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喆</w:t>
            </w:r>
            <w:proofErr w:type="gramEnd"/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便利店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库尔勒香梨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696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7B696C" w:rsidRPr="007B696C" w:rsidRDefault="007B696C" w:rsidP="00E20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2019005</w:t>
            </w:r>
          </w:p>
        </w:tc>
      </w:tr>
    </w:tbl>
    <w:p w:rsidR="001B369B" w:rsidRDefault="001B369B" w:rsidP="00E20E76">
      <w:pPr>
        <w:spacing w:line="560" w:lineRule="exact"/>
        <w:jc w:val="left"/>
        <w:rPr>
          <w:rFonts w:ascii="仿宋_GB2312" w:eastAsia="仿宋_GB2312" w:hAnsi="宋体"/>
          <w:sz w:val="32"/>
          <w:szCs w:val="32"/>
        </w:rPr>
      </w:pPr>
    </w:p>
    <w:sectPr w:rsidR="001B369B" w:rsidSect="003A48B2">
      <w:footerReference w:type="default" r:id="rId8"/>
      <w:pgSz w:w="11906" w:h="16838"/>
      <w:pgMar w:top="1440" w:right="869" w:bottom="1440" w:left="95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B40" w:rsidRDefault="00123B40">
      <w:r>
        <w:separator/>
      </w:r>
    </w:p>
  </w:endnote>
  <w:endnote w:type="continuationSeparator" w:id="0">
    <w:p w:rsidR="00123B40" w:rsidRDefault="00123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D4A" w:rsidRDefault="005B6D4A">
    <w:pPr>
      <w:pStyle w:val="a3"/>
      <w:jc w:val="center"/>
    </w:pPr>
  </w:p>
  <w:p w:rsidR="005B6D4A" w:rsidRDefault="005B6D4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B40" w:rsidRDefault="00123B40">
      <w:r>
        <w:separator/>
      </w:r>
    </w:p>
  </w:footnote>
  <w:footnote w:type="continuationSeparator" w:id="0">
    <w:p w:rsidR="00123B40" w:rsidRDefault="00123B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B4E73"/>
    <w:multiLevelType w:val="singleLevel"/>
    <w:tmpl w:val="0F9B4E73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E5509"/>
    <w:rsid w:val="00013FC1"/>
    <w:rsid w:val="00024292"/>
    <w:rsid w:val="00025398"/>
    <w:rsid w:val="00033F6D"/>
    <w:rsid w:val="00035F17"/>
    <w:rsid w:val="00036468"/>
    <w:rsid w:val="00040A3E"/>
    <w:rsid w:val="000454B4"/>
    <w:rsid w:val="00072DD4"/>
    <w:rsid w:val="000865BF"/>
    <w:rsid w:val="00097174"/>
    <w:rsid w:val="000A443F"/>
    <w:rsid w:val="000B29FA"/>
    <w:rsid w:val="000D3C00"/>
    <w:rsid w:val="000E5509"/>
    <w:rsid w:val="000F705F"/>
    <w:rsid w:val="00107A11"/>
    <w:rsid w:val="00122D9D"/>
    <w:rsid w:val="00123B40"/>
    <w:rsid w:val="00132497"/>
    <w:rsid w:val="0016517E"/>
    <w:rsid w:val="001A660B"/>
    <w:rsid w:val="001B369B"/>
    <w:rsid w:val="001B7F26"/>
    <w:rsid w:val="001B7F84"/>
    <w:rsid w:val="001C6886"/>
    <w:rsid w:val="001C7BAD"/>
    <w:rsid w:val="00205259"/>
    <w:rsid w:val="002149A7"/>
    <w:rsid w:val="00217AEE"/>
    <w:rsid w:val="002245F8"/>
    <w:rsid w:val="00225138"/>
    <w:rsid w:val="00225515"/>
    <w:rsid w:val="00242D5A"/>
    <w:rsid w:val="0025294E"/>
    <w:rsid w:val="00255570"/>
    <w:rsid w:val="00280A85"/>
    <w:rsid w:val="00284F81"/>
    <w:rsid w:val="002C3E5B"/>
    <w:rsid w:val="002E27E8"/>
    <w:rsid w:val="002E55F3"/>
    <w:rsid w:val="0031326C"/>
    <w:rsid w:val="003222C6"/>
    <w:rsid w:val="00325D40"/>
    <w:rsid w:val="00326981"/>
    <w:rsid w:val="00326CA8"/>
    <w:rsid w:val="0034098D"/>
    <w:rsid w:val="00344461"/>
    <w:rsid w:val="00344557"/>
    <w:rsid w:val="00347FCF"/>
    <w:rsid w:val="00360981"/>
    <w:rsid w:val="00362565"/>
    <w:rsid w:val="00365C98"/>
    <w:rsid w:val="003669A0"/>
    <w:rsid w:val="003826D2"/>
    <w:rsid w:val="003A48B2"/>
    <w:rsid w:val="003B00B2"/>
    <w:rsid w:val="003D0AE8"/>
    <w:rsid w:val="003F1B37"/>
    <w:rsid w:val="00410349"/>
    <w:rsid w:val="004129AE"/>
    <w:rsid w:val="00412E67"/>
    <w:rsid w:val="0041401A"/>
    <w:rsid w:val="004312A3"/>
    <w:rsid w:val="00445393"/>
    <w:rsid w:val="0045391A"/>
    <w:rsid w:val="00475CE8"/>
    <w:rsid w:val="00484B66"/>
    <w:rsid w:val="00492B14"/>
    <w:rsid w:val="004B0C80"/>
    <w:rsid w:val="004B4CE2"/>
    <w:rsid w:val="004C0894"/>
    <w:rsid w:val="004E3435"/>
    <w:rsid w:val="004E3CCC"/>
    <w:rsid w:val="005054A9"/>
    <w:rsid w:val="00513987"/>
    <w:rsid w:val="0052196A"/>
    <w:rsid w:val="00525364"/>
    <w:rsid w:val="00535157"/>
    <w:rsid w:val="00542E6A"/>
    <w:rsid w:val="00551E7E"/>
    <w:rsid w:val="00554E89"/>
    <w:rsid w:val="00597714"/>
    <w:rsid w:val="005A0D56"/>
    <w:rsid w:val="005A3715"/>
    <w:rsid w:val="005B6D4A"/>
    <w:rsid w:val="005D0EA3"/>
    <w:rsid w:val="005D5ECB"/>
    <w:rsid w:val="005E4AF8"/>
    <w:rsid w:val="005E5644"/>
    <w:rsid w:val="00617BEF"/>
    <w:rsid w:val="006207F9"/>
    <w:rsid w:val="00622E5C"/>
    <w:rsid w:val="006452D7"/>
    <w:rsid w:val="00650209"/>
    <w:rsid w:val="00653D4F"/>
    <w:rsid w:val="00660AED"/>
    <w:rsid w:val="00666952"/>
    <w:rsid w:val="00670BDF"/>
    <w:rsid w:val="0068030F"/>
    <w:rsid w:val="006942E5"/>
    <w:rsid w:val="006B2EBB"/>
    <w:rsid w:val="006B3796"/>
    <w:rsid w:val="006B55CE"/>
    <w:rsid w:val="006C0607"/>
    <w:rsid w:val="006D407B"/>
    <w:rsid w:val="006E26C3"/>
    <w:rsid w:val="006F0536"/>
    <w:rsid w:val="00710030"/>
    <w:rsid w:val="00710F9A"/>
    <w:rsid w:val="0071589D"/>
    <w:rsid w:val="0073741E"/>
    <w:rsid w:val="007412AC"/>
    <w:rsid w:val="007538A7"/>
    <w:rsid w:val="007665EE"/>
    <w:rsid w:val="00766E01"/>
    <w:rsid w:val="007822DB"/>
    <w:rsid w:val="007846CC"/>
    <w:rsid w:val="00797300"/>
    <w:rsid w:val="007B696C"/>
    <w:rsid w:val="007F0348"/>
    <w:rsid w:val="00813301"/>
    <w:rsid w:val="00814964"/>
    <w:rsid w:val="0081511F"/>
    <w:rsid w:val="00823230"/>
    <w:rsid w:val="00830580"/>
    <w:rsid w:val="00834490"/>
    <w:rsid w:val="00843581"/>
    <w:rsid w:val="0084411A"/>
    <w:rsid w:val="00850DB5"/>
    <w:rsid w:val="0089549A"/>
    <w:rsid w:val="008D74B4"/>
    <w:rsid w:val="008E3C63"/>
    <w:rsid w:val="00901AEC"/>
    <w:rsid w:val="00912725"/>
    <w:rsid w:val="00921D48"/>
    <w:rsid w:val="009277BF"/>
    <w:rsid w:val="00952B8F"/>
    <w:rsid w:val="00962F6C"/>
    <w:rsid w:val="00967B2E"/>
    <w:rsid w:val="00996049"/>
    <w:rsid w:val="009C083C"/>
    <w:rsid w:val="009C48F6"/>
    <w:rsid w:val="009F2ED6"/>
    <w:rsid w:val="00A00860"/>
    <w:rsid w:val="00A04224"/>
    <w:rsid w:val="00A11BAC"/>
    <w:rsid w:val="00A12B2F"/>
    <w:rsid w:val="00A16D0C"/>
    <w:rsid w:val="00A3651E"/>
    <w:rsid w:val="00A44A33"/>
    <w:rsid w:val="00A55A45"/>
    <w:rsid w:val="00A64D4B"/>
    <w:rsid w:val="00AB485C"/>
    <w:rsid w:val="00AC2CA0"/>
    <w:rsid w:val="00AC7EA8"/>
    <w:rsid w:val="00AE140E"/>
    <w:rsid w:val="00AF65F7"/>
    <w:rsid w:val="00AF6825"/>
    <w:rsid w:val="00B1178A"/>
    <w:rsid w:val="00B268A0"/>
    <w:rsid w:val="00B27684"/>
    <w:rsid w:val="00B432BD"/>
    <w:rsid w:val="00B4441E"/>
    <w:rsid w:val="00B44463"/>
    <w:rsid w:val="00B4649E"/>
    <w:rsid w:val="00B47FEC"/>
    <w:rsid w:val="00B52924"/>
    <w:rsid w:val="00B674B2"/>
    <w:rsid w:val="00B8054F"/>
    <w:rsid w:val="00B852DF"/>
    <w:rsid w:val="00BB41A2"/>
    <w:rsid w:val="00BB53DF"/>
    <w:rsid w:val="00BB582F"/>
    <w:rsid w:val="00BB5E38"/>
    <w:rsid w:val="00BE29A9"/>
    <w:rsid w:val="00BF39CA"/>
    <w:rsid w:val="00BF416A"/>
    <w:rsid w:val="00C02D21"/>
    <w:rsid w:val="00C07698"/>
    <w:rsid w:val="00C14403"/>
    <w:rsid w:val="00C15494"/>
    <w:rsid w:val="00C21EA9"/>
    <w:rsid w:val="00C46186"/>
    <w:rsid w:val="00C4693B"/>
    <w:rsid w:val="00C54D5A"/>
    <w:rsid w:val="00C54EFE"/>
    <w:rsid w:val="00CA1AF4"/>
    <w:rsid w:val="00CE11C7"/>
    <w:rsid w:val="00D25593"/>
    <w:rsid w:val="00D27DE0"/>
    <w:rsid w:val="00D928ED"/>
    <w:rsid w:val="00DB1567"/>
    <w:rsid w:val="00DB2C95"/>
    <w:rsid w:val="00DC5947"/>
    <w:rsid w:val="00DC7E78"/>
    <w:rsid w:val="00DD4C03"/>
    <w:rsid w:val="00DD5B49"/>
    <w:rsid w:val="00DD6108"/>
    <w:rsid w:val="00DE5CB9"/>
    <w:rsid w:val="00DF2A7B"/>
    <w:rsid w:val="00DF42D5"/>
    <w:rsid w:val="00E0733E"/>
    <w:rsid w:val="00E1556A"/>
    <w:rsid w:val="00E20E76"/>
    <w:rsid w:val="00E30565"/>
    <w:rsid w:val="00E54487"/>
    <w:rsid w:val="00E76129"/>
    <w:rsid w:val="00EB36D3"/>
    <w:rsid w:val="00ED40FF"/>
    <w:rsid w:val="00EE4186"/>
    <w:rsid w:val="00EE51D5"/>
    <w:rsid w:val="00EF7648"/>
    <w:rsid w:val="00F031C6"/>
    <w:rsid w:val="00F10D79"/>
    <w:rsid w:val="00F13B64"/>
    <w:rsid w:val="00F27688"/>
    <w:rsid w:val="00F355D1"/>
    <w:rsid w:val="00F375BF"/>
    <w:rsid w:val="00F40E97"/>
    <w:rsid w:val="00F5600F"/>
    <w:rsid w:val="00F57585"/>
    <w:rsid w:val="00F66B35"/>
    <w:rsid w:val="00F7416D"/>
    <w:rsid w:val="00F76189"/>
    <w:rsid w:val="00F906CE"/>
    <w:rsid w:val="00FD26F6"/>
    <w:rsid w:val="00FE3189"/>
    <w:rsid w:val="00FF5CC1"/>
    <w:rsid w:val="01D53ED9"/>
    <w:rsid w:val="01F81327"/>
    <w:rsid w:val="02181379"/>
    <w:rsid w:val="0242450E"/>
    <w:rsid w:val="0269205D"/>
    <w:rsid w:val="028F1CAB"/>
    <w:rsid w:val="02C02610"/>
    <w:rsid w:val="031C26FF"/>
    <w:rsid w:val="03E636D1"/>
    <w:rsid w:val="058A6DB0"/>
    <w:rsid w:val="06BF05CA"/>
    <w:rsid w:val="06C63909"/>
    <w:rsid w:val="076C65BF"/>
    <w:rsid w:val="097016B6"/>
    <w:rsid w:val="0A7245E4"/>
    <w:rsid w:val="0A762672"/>
    <w:rsid w:val="0AA84B8E"/>
    <w:rsid w:val="0BAC28BC"/>
    <w:rsid w:val="0D440758"/>
    <w:rsid w:val="0DD214FD"/>
    <w:rsid w:val="0E354DA8"/>
    <w:rsid w:val="0EA55E32"/>
    <w:rsid w:val="0F4238EF"/>
    <w:rsid w:val="0F6B1117"/>
    <w:rsid w:val="0FA748BD"/>
    <w:rsid w:val="101202ED"/>
    <w:rsid w:val="105372FC"/>
    <w:rsid w:val="1070593A"/>
    <w:rsid w:val="111475FA"/>
    <w:rsid w:val="113B6922"/>
    <w:rsid w:val="11974F03"/>
    <w:rsid w:val="13241CD5"/>
    <w:rsid w:val="133416C3"/>
    <w:rsid w:val="143B094E"/>
    <w:rsid w:val="150652CF"/>
    <w:rsid w:val="161B5ADB"/>
    <w:rsid w:val="162F6EB7"/>
    <w:rsid w:val="163401D8"/>
    <w:rsid w:val="165D3655"/>
    <w:rsid w:val="16F03BEF"/>
    <w:rsid w:val="18124BB3"/>
    <w:rsid w:val="19133DCE"/>
    <w:rsid w:val="1A5F77EB"/>
    <w:rsid w:val="1B7E3E86"/>
    <w:rsid w:val="1BCB71EF"/>
    <w:rsid w:val="1C143B41"/>
    <w:rsid w:val="1C1764FC"/>
    <w:rsid w:val="1C59477E"/>
    <w:rsid w:val="1C6D34D3"/>
    <w:rsid w:val="1C7117ED"/>
    <w:rsid w:val="1CA500BE"/>
    <w:rsid w:val="1CE144F0"/>
    <w:rsid w:val="1E0416D4"/>
    <w:rsid w:val="1ED47EF5"/>
    <w:rsid w:val="1F2563A0"/>
    <w:rsid w:val="1FD343F2"/>
    <w:rsid w:val="203239BC"/>
    <w:rsid w:val="20893A9B"/>
    <w:rsid w:val="20DD14B1"/>
    <w:rsid w:val="20E733A4"/>
    <w:rsid w:val="2219621C"/>
    <w:rsid w:val="2249500F"/>
    <w:rsid w:val="240331FA"/>
    <w:rsid w:val="257B2253"/>
    <w:rsid w:val="25B6378F"/>
    <w:rsid w:val="25CC267F"/>
    <w:rsid w:val="26496BF8"/>
    <w:rsid w:val="26AD7CBE"/>
    <w:rsid w:val="27EF7426"/>
    <w:rsid w:val="290A5AE6"/>
    <w:rsid w:val="29473526"/>
    <w:rsid w:val="29573555"/>
    <w:rsid w:val="2A10038C"/>
    <w:rsid w:val="2A1A1682"/>
    <w:rsid w:val="2A201E4D"/>
    <w:rsid w:val="2B3F305F"/>
    <w:rsid w:val="2BAD7AED"/>
    <w:rsid w:val="2C023221"/>
    <w:rsid w:val="2C202D18"/>
    <w:rsid w:val="2CEF4B38"/>
    <w:rsid w:val="2D992FB2"/>
    <w:rsid w:val="2E70635B"/>
    <w:rsid w:val="2EC57565"/>
    <w:rsid w:val="2ED76576"/>
    <w:rsid w:val="2F641D18"/>
    <w:rsid w:val="31086098"/>
    <w:rsid w:val="31D84986"/>
    <w:rsid w:val="329E782E"/>
    <w:rsid w:val="32A327C5"/>
    <w:rsid w:val="330E3F79"/>
    <w:rsid w:val="333A5312"/>
    <w:rsid w:val="344A74DF"/>
    <w:rsid w:val="346568F8"/>
    <w:rsid w:val="35A7779F"/>
    <w:rsid w:val="360B0B13"/>
    <w:rsid w:val="36523422"/>
    <w:rsid w:val="36BF1E39"/>
    <w:rsid w:val="36FB0899"/>
    <w:rsid w:val="37133A94"/>
    <w:rsid w:val="37C71081"/>
    <w:rsid w:val="37C77221"/>
    <w:rsid w:val="38C14E0B"/>
    <w:rsid w:val="38EC4B1F"/>
    <w:rsid w:val="393536A9"/>
    <w:rsid w:val="39E270DB"/>
    <w:rsid w:val="3A201A8E"/>
    <w:rsid w:val="3A2D20E6"/>
    <w:rsid w:val="3A44648A"/>
    <w:rsid w:val="3B0F659C"/>
    <w:rsid w:val="3B2940BC"/>
    <w:rsid w:val="3BBD1A63"/>
    <w:rsid w:val="3C98352C"/>
    <w:rsid w:val="3CC1180E"/>
    <w:rsid w:val="3D3C500B"/>
    <w:rsid w:val="3D423D67"/>
    <w:rsid w:val="3D5A62AD"/>
    <w:rsid w:val="3D6D05FD"/>
    <w:rsid w:val="3E1D75F1"/>
    <w:rsid w:val="3E7E150C"/>
    <w:rsid w:val="3EDB18D3"/>
    <w:rsid w:val="3F006021"/>
    <w:rsid w:val="3F3B4099"/>
    <w:rsid w:val="3FE76421"/>
    <w:rsid w:val="40C359D0"/>
    <w:rsid w:val="40E41AA5"/>
    <w:rsid w:val="43111F47"/>
    <w:rsid w:val="43521AB6"/>
    <w:rsid w:val="437D3652"/>
    <w:rsid w:val="439E4DBC"/>
    <w:rsid w:val="43D53913"/>
    <w:rsid w:val="443172F5"/>
    <w:rsid w:val="448125AF"/>
    <w:rsid w:val="454D5B2F"/>
    <w:rsid w:val="46B52E09"/>
    <w:rsid w:val="46B825BD"/>
    <w:rsid w:val="46D96E0E"/>
    <w:rsid w:val="46E449D9"/>
    <w:rsid w:val="47030F61"/>
    <w:rsid w:val="47EF711A"/>
    <w:rsid w:val="484C021B"/>
    <w:rsid w:val="491C290C"/>
    <w:rsid w:val="49D51C82"/>
    <w:rsid w:val="4A491E49"/>
    <w:rsid w:val="4AAE3EA7"/>
    <w:rsid w:val="4C4C1D7A"/>
    <w:rsid w:val="4C55535A"/>
    <w:rsid w:val="4CAB7C3B"/>
    <w:rsid w:val="4D605767"/>
    <w:rsid w:val="4DB3048E"/>
    <w:rsid w:val="4EE81071"/>
    <w:rsid w:val="4EFB367E"/>
    <w:rsid w:val="4EFD60E9"/>
    <w:rsid w:val="4F165711"/>
    <w:rsid w:val="50B42B81"/>
    <w:rsid w:val="512316A6"/>
    <w:rsid w:val="517E5F9C"/>
    <w:rsid w:val="52715EA5"/>
    <w:rsid w:val="53147856"/>
    <w:rsid w:val="53997070"/>
    <w:rsid w:val="53F27EA5"/>
    <w:rsid w:val="541D0DF1"/>
    <w:rsid w:val="5423717C"/>
    <w:rsid w:val="54280CF3"/>
    <w:rsid w:val="546E7755"/>
    <w:rsid w:val="55146444"/>
    <w:rsid w:val="558A575B"/>
    <w:rsid w:val="56714DB4"/>
    <w:rsid w:val="56A72749"/>
    <w:rsid w:val="57CA36D2"/>
    <w:rsid w:val="5805350B"/>
    <w:rsid w:val="585902AE"/>
    <w:rsid w:val="593E7833"/>
    <w:rsid w:val="59450190"/>
    <w:rsid w:val="59CC5606"/>
    <w:rsid w:val="5A0A1421"/>
    <w:rsid w:val="5A190056"/>
    <w:rsid w:val="5A720E53"/>
    <w:rsid w:val="5B561D62"/>
    <w:rsid w:val="5C2D297F"/>
    <w:rsid w:val="5CB871E6"/>
    <w:rsid w:val="5DFF415F"/>
    <w:rsid w:val="60253464"/>
    <w:rsid w:val="60362EDE"/>
    <w:rsid w:val="60C26468"/>
    <w:rsid w:val="60EB10E7"/>
    <w:rsid w:val="6140040B"/>
    <w:rsid w:val="625205D5"/>
    <w:rsid w:val="637676F8"/>
    <w:rsid w:val="638A4A74"/>
    <w:rsid w:val="63C522F2"/>
    <w:rsid w:val="66A84D83"/>
    <w:rsid w:val="67B30E98"/>
    <w:rsid w:val="67DC45A0"/>
    <w:rsid w:val="695A283B"/>
    <w:rsid w:val="6A8D2C7C"/>
    <w:rsid w:val="6BBA52B5"/>
    <w:rsid w:val="6C7F6333"/>
    <w:rsid w:val="6C893744"/>
    <w:rsid w:val="6CC9679F"/>
    <w:rsid w:val="6CF15023"/>
    <w:rsid w:val="6D8B1BE3"/>
    <w:rsid w:val="6DDD7523"/>
    <w:rsid w:val="6ECB781D"/>
    <w:rsid w:val="710E18B2"/>
    <w:rsid w:val="71F247DF"/>
    <w:rsid w:val="7272174C"/>
    <w:rsid w:val="72C46429"/>
    <w:rsid w:val="730F34C4"/>
    <w:rsid w:val="7472321B"/>
    <w:rsid w:val="7493107B"/>
    <w:rsid w:val="75356F14"/>
    <w:rsid w:val="75C74D9F"/>
    <w:rsid w:val="76151DD5"/>
    <w:rsid w:val="76382B34"/>
    <w:rsid w:val="763D3D8D"/>
    <w:rsid w:val="76563379"/>
    <w:rsid w:val="76EF1EFA"/>
    <w:rsid w:val="77973630"/>
    <w:rsid w:val="77C8429D"/>
    <w:rsid w:val="78210EFC"/>
    <w:rsid w:val="78F97DC9"/>
    <w:rsid w:val="7954159C"/>
    <w:rsid w:val="79AF1F24"/>
    <w:rsid w:val="7B7207CB"/>
    <w:rsid w:val="7B9D5B69"/>
    <w:rsid w:val="7BDA033C"/>
    <w:rsid w:val="7C581C47"/>
    <w:rsid w:val="7C9150C7"/>
    <w:rsid w:val="7D992A6B"/>
    <w:rsid w:val="7DDC5357"/>
    <w:rsid w:val="7E0211CF"/>
    <w:rsid w:val="7E351B1F"/>
    <w:rsid w:val="7EC33DA5"/>
    <w:rsid w:val="7F367B95"/>
    <w:rsid w:val="7FB8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qFormat="1"/>
    <w:lsdException w:name="footer" w:semiHidden="0" w:uiPriority="99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iPriority="99" w:unhideWhenUsed="0" w:qFormat="1"/>
    <w:lsdException w:name="FollowedHyperlink" w:semiHidden="0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B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nhideWhenUsed/>
    <w:qFormat/>
    <w:rsid w:val="003A48B2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A48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A48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3A48B2"/>
    <w:pPr>
      <w:jc w:val="left"/>
    </w:pPr>
    <w:rPr>
      <w:rFonts w:ascii="Calibri" w:eastAsia="宋体" w:hAnsi="Calibri" w:cs="Calibri"/>
      <w:kern w:val="0"/>
      <w:sz w:val="24"/>
      <w:szCs w:val="24"/>
    </w:rPr>
  </w:style>
  <w:style w:type="character" w:styleId="a6">
    <w:name w:val="page number"/>
    <w:basedOn w:val="a0"/>
    <w:qFormat/>
    <w:rsid w:val="003A48B2"/>
  </w:style>
  <w:style w:type="character" w:styleId="a7">
    <w:name w:val="FollowedHyperlink"/>
    <w:basedOn w:val="a0"/>
    <w:uiPriority w:val="99"/>
    <w:unhideWhenUsed/>
    <w:qFormat/>
    <w:rsid w:val="003A48B2"/>
    <w:rPr>
      <w:color w:val="800080"/>
      <w:u w:val="single"/>
    </w:rPr>
  </w:style>
  <w:style w:type="character" w:styleId="a8">
    <w:name w:val="Hyperlink"/>
    <w:basedOn w:val="a0"/>
    <w:uiPriority w:val="99"/>
    <w:qFormat/>
    <w:rsid w:val="003A48B2"/>
    <w:rPr>
      <w:color w:val="auto"/>
      <w:u w:val="none"/>
    </w:rPr>
  </w:style>
  <w:style w:type="character" w:customStyle="1" w:styleId="2Char">
    <w:name w:val="标题 2 Char"/>
    <w:basedOn w:val="a0"/>
    <w:link w:val="2"/>
    <w:qFormat/>
    <w:rsid w:val="003A48B2"/>
    <w:rPr>
      <w:rFonts w:ascii="Arial" w:eastAsia="黑体" w:hAnsi="Arial" w:cstheme="minorBidi"/>
      <w:b/>
      <w:kern w:val="2"/>
      <w:sz w:val="32"/>
      <w:szCs w:val="24"/>
    </w:rPr>
  </w:style>
  <w:style w:type="character" w:customStyle="1" w:styleId="Char">
    <w:name w:val="页脚 Char"/>
    <w:basedOn w:val="a0"/>
    <w:link w:val="a3"/>
    <w:uiPriority w:val="99"/>
    <w:qFormat/>
    <w:rsid w:val="003A48B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3A48B2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无间隔1"/>
    <w:uiPriority w:val="1"/>
    <w:qFormat/>
    <w:rsid w:val="003A48B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font01">
    <w:name w:val="font01"/>
    <w:basedOn w:val="a0"/>
    <w:qFormat/>
    <w:rsid w:val="003A48B2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font5">
    <w:name w:val="font5"/>
    <w:basedOn w:val="a"/>
    <w:qFormat/>
    <w:rsid w:val="003A48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1">
    <w:name w:val="xl71"/>
    <w:basedOn w:val="a"/>
    <w:qFormat/>
    <w:rsid w:val="003A48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2">
    <w:name w:val="xl72"/>
    <w:basedOn w:val="a"/>
    <w:qFormat/>
    <w:rsid w:val="003A48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73">
    <w:name w:val="xl73"/>
    <w:basedOn w:val="a"/>
    <w:qFormat/>
    <w:rsid w:val="003A48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qFormat/>
    <w:rsid w:val="003A48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5">
    <w:name w:val="xl75"/>
    <w:basedOn w:val="a"/>
    <w:qFormat/>
    <w:rsid w:val="003A48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qFormat/>
    <w:rsid w:val="003A48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77">
    <w:name w:val="xl77"/>
    <w:basedOn w:val="a"/>
    <w:qFormat/>
    <w:rsid w:val="003A48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qFormat/>
    <w:rsid w:val="003A48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styleId="a9">
    <w:name w:val="List Paragraph"/>
    <w:basedOn w:val="a"/>
    <w:uiPriority w:val="99"/>
    <w:unhideWhenUsed/>
    <w:qFormat/>
    <w:rsid w:val="003A48B2"/>
    <w:pPr>
      <w:ind w:firstLineChars="200" w:firstLine="420"/>
    </w:pPr>
    <w:rPr>
      <w:szCs w:val="24"/>
    </w:rPr>
  </w:style>
  <w:style w:type="paragraph" w:customStyle="1" w:styleId="font6">
    <w:name w:val="font6"/>
    <w:basedOn w:val="a"/>
    <w:qFormat/>
    <w:rsid w:val="003A48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7">
    <w:name w:val="font7"/>
    <w:basedOn w:val="a"/>
    <w:qFormat/>
    <w:rsid w:val="003A48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font8">
    <w:name w:val="font8"/>
    <w:basedOn w:val="a"/>
    <w:qFormat/>
    <w:rsid w:val="003A48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qFormat/>
    <w:rsid w:val="003A48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79">
    <w:name w:val="xl79"/>
    <w:basedOn w:val="a"/>
    <w:qFormat/>
    <w:rsid w:val="003A48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qFormat/>
    <w:rsid w:val="003A48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qFormat/>
    <w:rsid w:val="003A48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2">
    <w:name w:val="xl82"/>
    <w:basedOn w:val="a"/>
    <w:qFormat/>
    <w:rsid w:val="003A48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3">
    <w:name w:val="xl83"/>
    <w:basedOn w:val="a"/>
    <w:qFormat/>
    <w:rsid w:val="003A48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4">
    <w:name w:val="xl84"/>
    <w:basedOn w:val="a"/>
    <w:qFormat/>
    <w:rsid w:val="003A48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qFormat/>
    <w:rsid w:val="003A48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xl86">
    <w:name w:val="xl86"/>
    <w:basedOn w:val="a"/>
    <w:qFormat/>
    <w:rsid w:val="003A48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10">
    <w:name w:val="font10"/>
    <w:basedOn w:val="a"/>
    <w:qFormat/>
    <w:rsid w:val="003A48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1">
    <w:name w:val="font11"/>
    <w:basedOn w:val="a"/>
    <w:qFormat/>
    <w:rsid w:val="003A48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7">
    <w:name w:val="xl87"/>
    <w:basedOn w:val="a"/>
    <w:qFormat/>
    <w:rsid w:val="003A48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kern w:val="0"/>
      <w:sz w:val="32"/>
      <w:szCs w:val="32"/>
    </w:rPr>
  </w:style>
  <w:style w:type="character" w:customStyle="1" w:styleId="font61">
    <w:name w:val="font61"/>
    <w:basedOn w:val="a0"/>
    <w:qFormat/>
    <w:rsid w:val="003A48B2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81">
    <w:name w:val="font81"/>
    <w:basedOn w:val="a0"/>
    <w:qFormat/>
    <w:rsid w:val="003A48B2"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31">
    <w:name w:val="font31"/>
    <w:basedOn w:val="a0"/>
    <w:qFormat/>
    <w:rsid w:val="003A48B2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71">
    <w:name w:val="font71"/>
    <w:basedOn w:val="a0"/>
    <w:qFormat/>
    <w:rsid w:val="003A48B2"/>
    <w:rPr>
      <w:rFonts w:ascii="宋体" w:eastAsia="宋体" w:hAnsi="宋体" w:cs="宋体" w:hint="eastAsia"/>
      <w:b/>
      <w:color w:val="000000"/>
      <w:sz w:val="28"/>
      <w:szCs w:val="28"/>
      <w:u w:val="none"/>
    </w:rPr>
  </w:style>
  <w:style w:type="character" w:customStyle="1" w:styleId="font41">
    <w:name w:val="font41"/>
    <w:basedOn w:val="a0"/>
    <w:qFormat/>
    <w:rsid w:val="003A48B2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121">
    <w:name w:val="font121"/>
    <w:basedOn w:val="a0"/>
    <w:qFormat/>
    <w:rsid w:val="003A48B2"/>
    <w:rPr>
      <w:rFonts w:ascii="仿宋" w:eastAsia="仿宋" w:hAnsi="仿宋" w:cs="仿宋"/>
      <w:b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sid w:val="003A48B2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01">
    <w:name w:val="font101"/>
    <w:basedOn w:val="a0"/>
    <w:qFormat/>
    <w:rsid w:val="003A48B2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3A48B2"/>
    <w:rPr>
      <w:rFonts w:ascii="宋体" w:eastAsia="宋体" w:hAnsi="宋体" w:cs="宋体" w:hint="eastAsia"/>
      <w:b/>
      <w:color w:val="000000"/>
      <w:sz w:val="32"/>
      <w:szCs w:val="32"/>
      <w:u w:val="none"/>
    </w:rPr>
  </w:style>
  <w:style w:type="character" w:customStyle="1" w:styleId="font111">
    <w:name w:val="font111"/>
    <w:basedOn w:val="a0"/>
    <w:qFormat/>
    <w:rsid w:val="003A48B2"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91">
    <w:name w:val="font91"/>
    <w:basedOn w:val="a0"/>
    <w:qFormat/>
    <w:rsid w:val="003A48B2"/>
    <w:rPr>
      <w:rFonts w:ascii="宋体" w:eastAsia="宋体" w:hAnsi="宋体" w:cs="宋体" w:hint="eastAsia"/>
      <w:color w:val="000000"/>
      <w:sz w:val="20"/>
      <w:szCs w:val="20"/>
      <w:u w:val="none"/>
      <w:vertAlign w:val="superscript"/>
    </w:rPr>
  </w:style>
  <w:style w:type="character" w:customStyle="1" w:styleId="font12">
    <w:name w:val="font12"/>
    <w:basedOn w:val="a0"/>
    <w:qFormat/>
    <w:rsid w:val="003A48B2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2">
    <w:name w:val="font112"/>
    <w:basedOn w:val="a0"/>
    <w:qFormat/>
    <w:rsid w:val="003A48B2"/>
    <w:rPr>
      <w:rFonts w:ascii="宋体" w:eastAsia="宋体" w:hAnsi="宋体" w:cs="宋体" w:hint="eastAsia"/>
      <w:color w:val="000000"/>
      <w:sz w:val="32"/>
      <w:szCs w:val="3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2019-09-20T03:41:00Z</cp:lastPrinted>
  <dcterms:created xsi:type="dcterms:W3CDTF">2018-10-29T08:47:00Z</dcterms:created>
  <dcterms:modified xsi:type="dcterms:W3CDTF">2019-12-24T00:55:00Z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