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黑体"/>
          <w:b/>
          <w:bCs w:val="0"/>
          <w:sz w:val="32"/>
          <w:szCs w:val="32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</w:rPr>
        <w:t>附件1:</w:t>
      </w:r>
    </w:p>
    <w:p>
      <w:pPr>
        <w:spacing w:line="360" w:lineRule="auto"/>
        <w:jc w:val="center"/>
        <w:rPr>
          <w:rStyle w:val="14"/>
          <w:rFonts w:hint="eastAsia" w:ascii="黑体" w:hAnsi="黑体" w:eastAsia="黑体" w:cs="黑体"/>
          <w:b w:val="0"/>
          <w:sz w:val="44"/>
          <w:szCs w:val="44"/>
        </w:rPr>
      </w:pPr>
      <w:r>
        <w:rPr>
          <w:rStyle w:val="14"/>
          <w:rFonts w:hint="eastAsia" w:ascii="黑体" w:hAnsi="黑体" w:eastAsia="黑体" w:cs="黑体"/>
          <w:b w:val="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酒类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抽检依据食品企业标准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2757-2012《食品安全国家标准 蒸馏酒及其配制酒》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、GB/T 10781.1-2006《浓香型白酒》、GB/T 10781.2-2006《清香型白酒》、GB/T 20821-2007《液态法白酒》、GB/T 20822-2007《固液法白酒》、GB/T 20822-2007《固液法白酒》、GB/T 23547-2009《浓酱兼香型白酒》、。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1、白酒、白酒(液态)、白酒(原酒)</w:t>
      </w:r>
      <w:r>
        <w:rPr>
          <w:rFonts w:hint="eastAsia" w:ascii="仿宋" w:hAnsi="仿宋" w:eastAsia="仿宋" w:cs="仿宋_GB2312"/>
          <w:sz w:val="32"/>
          <w:szCs w:val="32"/>
        </w:rPr>
        <w:t>抽检项目包括铅(以Pb计)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糖精钠(以糖精计)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甜蜜素(以环己基氨基磺酸计)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三氯蔗糖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氰化物(以HCN计)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酒精度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甲醇。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E636D1"/>
    <w:rsid w:val="058A6DB0"/>
    <w:rsid w:val="06BF05CA"/>
    <w:rsid w:val="06C63909"/>
    <w:rsid w:val="076C65BF"/>
    <w:rsid w:val="08D0230A"/>
    <w:rsid w:val="097016B6"/>
    <w:rsid w:val="0A7245E4"/>
    <w:rsid w:val="0A762672"/>
    <w:rsid w:val="0AA84B8E"/>
    <w:rsid w:val="0AA86F15"/>
    <w:rsid w:val="0BAC28BC"/>
    <w:rsid w:val="0C3D2E56"/>
    <w:rsid w:val="0D440758"/>
    <w:rsid w:val="0D73549F"/>
    <w:rsid w:val="0D765E41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2C302A"/>
    <w:rsid w:val="133416C3"/>
    <w:rsid w:val="143B094E"/>
    <w:rsid w:val="145E2622"/>
    <w:rsid w:val="1466637A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C046E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EFD2C23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57B2253"/>
    <w:rsid w:val="25B6378F"/>
    <w:rsid w:val="25CC267F"/>
    <w:rsid w:val="26496BF8"/>
    <w:rsid w:val="26AD7CBE"/>
    <w:rsid w:val="27EF7426"/>
    <w:rsid w:val="284572F0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DD424EF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2E763CA"/>
    <w:rsid w:val="330E3F79"/>
    <w:rsid w:val="332070DF"/>
    <w:rsid w:val="333A5312"/>
    <w:rsid w:val="344447C2"/>
    <w:rsid w:val="344A74DF"/>
    <w:rsid w:val="346568F8"/>
    <w:rsid w:val="355B2080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373DA"/>
    <w:rsid w:val="393536A9"/>
    <w:rsid w:val="39B175FA"/>
    <w:rsid w:val="39E270DB"/>
    <w:rsid w:val="3A201A8E"/>
    <w:rsid w:val="3A2D20E6"/>
    <w:rsid w:val="3A44648A"/>
    <w:rsid w:val="3AB5273C"/>
    <w:rsid w:val="3AED3C4F"/>
    <w:rsid w:val="3B0F659C"/>
    <w:rsid w:val="3B2940BC"/>
    <w:rsid w:val="3BBD1A63"/>
    <w:rsid w:val="3C98352C"/>
    <w:rsid w:val="3CC1180E"/>
    <w:rsid w:val="3CF91CAE"/>
    <w:rsid w:val="3D010D73"/>
    <w:rsid w:val="3D3C500B"/>
    <w:rsid w:val="3D423D67"/>
    <w:rsid w:val="3D5A62AD"/>
    <w:rsid w:val="3D6D05FD"/>
    <w:rsid w:val="3E1D75F1"/>
    <w:rsid w:val="3E7E150C"/>
    <w:rsid w:val="3EDB18D3"/>
    <w:rsid w:val="3EF92055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6E7755"/>
    <w:rsid w:val="550C51FB"/>
    <w:rsid w:val="55146444"/>
    <w:rsid w:val="558A575B"/>
    <w:rsid w:val="56714DB4"/>
    <w:rsid w:val="56722C31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720E53"/>
    <w:rsid w:val="5B561D62"/>
    <w:rsid w:val="5C2D297F"/>
    <w:rsid w:val="5CB871E6"/>
    <w:rsid w:val="5CCC5967"/>
    <w:rsid w:val="5DFF415F"/>
    <w:rsid w:val="60253464"/>
    <w:rsid w:val="60362EDE"/>
    <w:rsid w:val="60C26468"/>
    <w:rsid w:val="60EB10E7"/>
    <w:rsid w:val="6140040B"/>
    <w:rsid w:val="61A124AC"/>
    <w:rsid w:val="625205D5"/>
    <w:rsid w:val="637676F8"/>
    <w:rsid w:val="638A4A74"/>
    <w:rsid w:val="63C522F2"/>
    <w:rsid w:val="66A84D83"/>
    <w:rsid w:val="67936E11"/>
    <w:rsid w:val="67B30E98"/>
    <w:rsid w:val="67DC45A0"/>
    <w:rsid w:val="67F0026F"/>
    <w:rsid w:val="68613F9B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C46429"/>
    <w:rsid w:val="730F34C4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unhideWhenUsed/>
    <w:uiPriority w:val="0"/>
    <w:pPr>
      <w:ind w:left="0"/>
    </w:pPr>
    <w:rPr>
      <w:rFonts w:ascii="Microsoft JhengHei" w:hAnsi="Microsoft JhengHei" w:eastAsia="宋体" w:cs="Times New Roman"/>
      <w:kern w:val="2"/>
      <w:szCs w:val="21"/>
      <w:lang w:eastAsia="zh-CN"/>
    </w:rPr>
  </w:style>
  <w:style w:type="paragraph" w:styleId="4">
    <w:name w:val="Body Text 2"/>
    <w:basedOn w:val="1"/>
    <w:semiHidden/>
    <w:unhideWhenUsed/>
    <w:qFormat/>
    <w:uiPriority w:val="0"/>
    <w:pPr>
      <w:spacing w:after="120" w:afterLines="0" w:afterAutospacing="0" w:line="480" w:lineRule="auto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906</Words>
  <Characters>5167</Characters>
  <Lines>43</Lines>
  <Paragraphs>12</Paragraphs>
  <TotalTime>76</TotalTime>
  <ScaleCrop>false</ScaleCrop>
  <LinksUpToDate>false</LinksUpToDate>
  <CharactersWithSpaces>6061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赵丶丹</cp:lastModifiedBy>
  <cp:lastPrinted>2019-09-20T03:41:00Z</cp:lastPrinted>
  <dcterms:modified xsi:type="dcterms:W3CDTF">2021-10-13T07:48:39Z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B84129F941AC49C7BA4823F83FD62F4F</vt:lpwstr>
  </property>
</Properties>
</file>