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洛龙区2022年“青骄计划”暨高学历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人才引进面试疫情防控注意事项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sz w:val="32"/>
        </w:rPr>
      </w:pPr>
      <w:r>
        <w:rPr>
          <w:rFonts w:hint="eastAsia" w:ascii="Times New Roman" w:hAnsi="Times New Roman" w:eastAsia="仿宋_GB2312"/>
          <w:sz w:val="32"/>
          <w:szCs w:val="32"/>
        </w:rPr>
        <w:t>洛龙区2022年“青骄计划”暨高学历人才引进</w:t>
      </w:r>
      <w:r>
        <w:rPr>
          <w:rFonts w:hint="eastAsia"/>
          <w:sz w:val="32"/>
        </w:rPr>
        <w:t>面试工作将于2022年8月</w:t>
      </w:r>
      <w:r>
        <w:rPr>
          <w:rFonts w:hint="eastAsia"/>
          <w:sz w:val="32"/>
          <w:lang w:val="en-US" w:eastAsia="zh-CN"/>
        </w:rPr>
        <w:t>6</w:t>
      </w:r>
      <w:r>
        <w:rPr>
          <w:rFonts w:hint="eastAsia"/>
          <w:sz w:val="32"/>
        </w:rPr>
        <w:t>日进行。为做好疫情防控工作，请参加面试的考生务必关注以下注意事项：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sz w:val="32"/>
        </w:rPr>
      </w:pPr>
      <w:r>
        <w:rPr>
          <w:rFonts w:hint="eastAsia"/>
          <w:sz w:val="32"/>
        </w:rPr>
        <w:t>1、请参加面试的考生提前做好自我健康管理，通过支付宝小程序“豫事办”申领本人河南健康码（支付宝搜索“豫事办”→“推荐服务”→“健康码”）和通信大数据行程卡，并持续关注健康码和通信大数据行程卡状态。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sz w:val="32"/>
        </w:rPr>
      </w:pPr>
      <w:r>
        <w:rPr>
          <w:rFonts w:hint="eastAsia"/>
          <w:sz w:val="32"/>
        </w:rPr>
        <w:t>2、请考生务必关注“国务院客户端”小程序，提前了解洛阳市疫情防控最新政策，合理安排来（返）洛行程，并按要求落实来（返）洛报备（可通过“豫事办”→“来返豫报备”→“社区报备”进行）、核酸检测和相关疫情防控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sz w:val="32"/>
        </w:rPr>
      </w:pPr>
      <w:r>
        <w:rPr>
          <w:rFonts w:hint="eastAsia"/>
          <w:sz w:val="32"/>
        </w:rPr>
        <w:t>3、考生进入考点需扫描考点场所码并核验以下信息：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sz w:val="32"/>
        </w:rPr>
      </w:pPr>
      <w:r>
        <w:rPr>
          <w:rFonts w:hint="eastAsia"/>
          <w:sz w:val="32"/>
        </w:rPr>
        <w:t>①本人河南健康／场所码（绿码）和通信大数据行程卡（绿卡）（现场查验，不得使用截图）。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sz w:val="32"/>
        </w:rPr>
      </w:pPr>
      <w:r>
        <w:rPr>
          <w:rFonts w:hint="eastAsia"/>
          <w:sz w:val="32"/>
        </w:rPr>
        <w:t>②新冠肺炎病毒核酸检测阴性证明（纸质版或电子版均可）。健康／场所码为绿码，通信大数据行程卡显示无异常的考生，须提供开考时间前48小时内新冠肺炎病毒核酸检测阴性证明；健康／场所码为绿码，但通信大数据行程卡显示考前7天到达或途径河南省外地市或河南省内有疫情地市的考生，须提供开考时间前72小时内的两次新冠肺炎病毒核酸检测阴性证明（两次核酸检测采样时间间隔需超过24小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sz w:val="32"/>
        </w:rPr>
      </w:pPr>
      <w:r>
        <w:rPr>
          <w:rFonts w:hint="eastAsia"/>
          <w:sz w:val="32"/>
        </w:rPr>
        <w:t>③现场测量体温正常（＜37.3℃）且无新冠肺炎相关症状。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sz w:val="32"/>
        </w:rPr>
      </w:pPr>
      <w:r>
        <w:rPr>
          <w:rFonts w:hint="eastAsia"/>
          <w:sz w:val="32"/>
        </w:rPr>
        <w:t>4、有以下情形的考生，不得参加考试：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sz w:val="32"/>
        </w:rPr>
      </w:pPr>
      <w:r>
        <w:rPr>
          <w:rFonts w:hint="eastAsia"/>
          <w:sz w:val="32"/>
        </w:rPr>
        <w:t>①健康／场所码或通信大数据行程卡为非绿码的。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sz w:val="32"/>
        </w:rPr>
      </w:pPr>
      <w:r>
        <w:rPr>
          <w:rFonts w:hint="eastAsia"/>
          <w:sz w:val="32"/>
        </w:rPr>
        <w:t>②不能提供开考时间前48小时内新冠肺炎病毒核酸检测阴性证明的；通信大数据行程卡显示考前7天到达或途径河南省外地市或河南省内有疫情地市但不能提供开考时间前72小时内两次新冠肺炎病毒核酸检测阴性证明，或虽能提供开考时间前72小时内两次新冠肺炎病毒核酸检测阴性证明但两次核酸检测采样时间间隔不足24小时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sz w:val="32"/>
        </w:rPr>
      </w:pPr>
      <w:r>
        <w:rPr>
          <w:rFonts w:hint="eastAsia"/>
          <w:sz w:val="32"/>
        </w:rPr>
        <w:t>③有发热、干咳、乏力、咽痛、嗅（味）觉减退、腹泻等可疑症状，经现场医务人员评估不能参加考试的。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sz w:val="32"/>
        </w:rPr>
      </w:pPr>
      <w:r>
        <w:rPr>
          <w:rFonts w:hint="eastAsia"/>
          <w:sz w:val="32"/>
        </w:rPr>
        <w:t>④考前10天内被判定为新冠病毒感染者的密切接触者、密接的密接（次密切接触者）。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sz w:val="32"/>
        </w:rPr>
      </w:pPr>
      <w:r>
        <w:rPr>
          <w:rFonts w:hint="eastAsia"/>
          <w:sz w:val="32"/>
        </w:rPr>
        <w:t>⑤考前7天内有国内中高风险区域旅居史的。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sz w:val="32"/>
        </w:rPr>
      </w:pPr>
      <w:r>
        <w:rPr>
          <w:rFonts w:hint="eastAsia"/>
          <w:sz w:val="32"/>
        </w:rPr>
        <w:t>⑥考前14天内有国外或港澳台地区旅居史的。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sz w:val="32"/>
        </w:rPr>
      </w:pPr>
      <w:r>
        <w:rPr>
          <w:rFonts w:hint="eastAsia"/>
          <w:sz w:val="32"/>
        </w:rPr>
        <w:t>⑦已治愈出院的确诊病例或已解除集中隔离医学观察的无症状感染者，尚在随访或医学观察期内的。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sz w:val="32"/>
        </w:rPr>
      </w:pPr>
      <w:r>
        <w:rPr>
          <w:rFonts w:hint="eastAsia"/>
          <w:sz w:val="32"/>
        </w:rPr>
        <w:t>⑧其他特殊情形经由专业医务人员评估判断不得参考的。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sz w:val="32"/>
        </w:rPr>
      </w:pPr>
      <w:r>
        <w:rPr>
          <w:rFonts w:hint="eastAsia"/>
          <w:sz w:val="32"/>
        </w:rPr>
        <w:t>5、考生应知悉告知事项和防疫要求，自愿承担因不实承诺应承担的相关责任，接受相应处理。凡隐瞒或谎报旅居史、接触史、健康状况等疫情防控重点信息，不配合工作人员进行防疫检测、询问等造成不良后果的，取消考试资格，终止考试；如有违法情况，将依法追究法律责任。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sz w:val="32"/>
        </w:rPr>
      </w:pPr>
      <w:r>
        <w:rPr>
          <w:rFonts w:hint="eastAsia"/>
          <w:sz w:val="32"/>
        </w:rPr>
        <w:t>6、在考试组织实施过程中，本注意事项中未提及的有关疫情防控的其他事宜按照国家和省、市</w:t>
      </w:r>
      <w:r>
        <w:rPr>
          <w:rFonts w:hint="eastAsia"/>
          <w:sz w:val="32"/>
          <w:lang w:eastAsia="zh-CN"/>
        </w:rPr>
        <w:t>、区</w:t>
      </w:r>
      <w:r>
        <w:rPr>
          <w:rFonts w:hint="eastAsia"/>
          <w:sz w:val="32"/>
        </w:rPr>
        <w:t>相关规定执行。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eastAsia="仿宋_GB2312"/>
          <w:sz w:val="32"/>
          <w:lang w:val="en-US" w:eastAsia="zh-CN"/>
        </w:rPr>
      </w:pPr>
      <w:r>
        <w:rPr>
          <w:rFonts w:hint="eastAsia"/>
          <w:sz w:val="32"/>
        </w:rPr>
        <w:t>新冠肺炎疫情防控要求将根据疫情形势适时调整，请广大考生持续关注</w:t>
      </w:r>
      <w:r>
        <w:rPr>
          <w:rFonts w:hint="eastAsia"/>
          <w:sz w:val="32"/>
          <w:lang w:eastAsia="zh-CN"/>
        </w:rPr>
        <w:t>洛阳市</w:t>
      </w:r>
      <w:r>
        <w:rPr>
          <w:rFonts w:hint="eastAsia"/>
          <w:sz w:val="32"/>
        </w:rPr>
        <w:t>疫情防控政策调整情况和</w:t>
      </w:r>
      <w:r>
        <w:rPr>
          <w:rFonts w:hint="eastAsia"/>
          <w:sz w:val="32"/>
          <w:lang w:eastAsia="zh-CN"/>
        </w:rPr>
        <w:t>洛龙区人民政府（</w:t>
      </w:r>
      <w:r>
        <w:rPr>
          <w:rFonts w:hint="eastAsia"/>
        </w:rPr>
        <w:t>https://www.luolong.gov.cn/</w:t>
      </w:r>
      <w:r>
        <w:rPr>
          <w:rFonts w:hint="eastAsia"/>
          <w:sz w:val="32"/>
          <w:lang w:eastAsia="zh-CN"/>
        </w:rPr>
        <w:t>）相关通知，严格按照防疫要求，提前做好考前准备工作。</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sz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sz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iYWNhZGY4N2U5ZTAzMDYxN2I1ZDA5NTVlNWFkNTEifQ=="/>
  </w:docVars>
  <w:rsids>
    <w:rsidRoot w:val="00000000"/>
    <w:rsid w:val="08EE52CB"/>
    <w:rsid w:val="282F75E7"/>
    <w:rsid w:val="374E0194"/>
    <w:rsid w:val="B7A9B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1226</Words>
  <Characters>1277</Characters>
  <Lines>0</Lines>
  <Paragraphs>0</Paragraphs>
  <TotalTime>0</TotalTime>
  <ScaleCrop>false</ScaleCrop>
  <LinksUpToDate>false</LinksUpToDate>
  <CharactersWithSpaces>1301</CharactersWithSpaces>
  <Application>WPS Office_3.6.0.5672_F1E327BC-269C-435d-A152-05C5408002CA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2022-01-04T11:17:00Z</dcterms:created>
  <dc:creator>Administrator</dc:creator>
  <cp:lastModifiedBy>liya</cp:lastModifiedBy>
  <cp:lastPrinted>2022-07-29T19:42:00Z</cp:lastPrinted>
  <dcterms:modified xsi:type="dcterms:W3CDTF">2022-07-29T21:10:17Z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2052-3.6.0.5672</vt:lpwstr>
  </property>
  <property fmtid="{D5CDD505-2E9C-101B-9397-08002B2CF9AE}" pid="3" name="ICV">
    <vt:lpwstr>22D5A21BC0C94E5E91438AC9B15DB33A</vt:lpwstr>
  </property>
</Properties>
</file>