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46"/>
        <w:gridCol w:w="908"/>
        <w:gridCol w:w="945"/>
        <w:gridCol w:w="900"/>
        <w:gridCol w:w="786"/>
        <w:gridCol w:w="495"/>
        <w:gridCol w:w="534"/>
        <w:gridCol w:w="1029"/>
        <w:gridCol w:w="1426"/>
        <w:gridCol w:w="664"/>
        <w:gridCol w:w="686"/>
        <w:gridCol w:w="676"/>
      </w:tblGrid>
      <w:tr w14:paraId="53E78E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3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1976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029130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6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FD899D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本次抽检的产品包括餐饮食品、豆制品、食用农产品、淀粉及淀粉制品。</w:t>
            </w:r>
          </w:p>
        </w:tc>
      </w:tr>
      <w:tr w14:paraId="000DA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A53D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共抽检85批次产品，其中不合格产品5批次。</w:t>
            </w:r>
          </w:p>
        </w:tc>
      </w:tr>
      <w:tr w14:paraId="78A66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26D9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 w14:paraId="78A186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14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  <w:bookmarkStart w:id="0" w:name="_GoBack"/>
            <w:bookmarkEnd w:id="0"/>
          </w:p>
        </w:tc>
      </w:tr>
      <w:tr w14:paraId="4E37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06E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 w14:paraId="70E936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4CE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71EAD6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BE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6A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0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03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86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F1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1E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2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0B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50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D7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BF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8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B0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D0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19EAD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洛阳市洛龙区第一实验小学学府街分校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河南省洛阳市洛龙区学府街28号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阴离子合成洗涤剂(以十二烷基苯磺酸钠计)||0.0883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36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3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2D52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洛阳市第一高级中学附属初级中学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河南省洛阳市洛龙区关林路与学府街交叉口（东南角）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1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阴离子合成洗涤剂(以十二烷基苯磺酸钠计)||0.0150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CE9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B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50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洛阳市子美学校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河南省洛阳市洛龙区科技园街道小营社区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分餐勺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阴离子合成洗涤剂(以十二烷基苯磺酸钠计)||0.0227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DDC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16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D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汝州市丹姣豆制品坊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河南省平顶山市汝州市汝南街道工业大道三佳公司南20米路东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洛阳市洛龙区第一实验小学学府街分校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河南省洛阳市洛龙区学府街28号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豆腐皮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柠檬黄||0.0105 g/kg||不得使用 g/kg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172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0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552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洛阳市洛龙区丰李镇贠庄小学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河南省洛阳市洛龙区丰李镇贠庄村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餐碗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2025-4-25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阴离子合成洗涤剂(以十二烷基苯磺酸钠计)||0.0264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F3A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B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AF5E38"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7F495">
    <w:pPr>
      <w:pStyle w:val="4"/>
      <w:jc w:val="center"/>
    </w:pPr>
  </w:p>
  <w:p w14:paraId="02D89DA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A1C19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1A45F6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1A286C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645</Words>
  <Characters>809</Characters>
  <Lines>43</Lines>
  <Paragraphs>12</Paragraphs>
  <TotalTime>0</TotalTime>
  <ScaleCrop>false</ScaleCrop>
  <LinksUpToDate>false</LinksUpToDate>
  <CharactersWithSpaces>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孙博宏</cp:lastModifiedBy>
  <cp:lastPrinted>2019-09-20T03:41:00Z</cp:lastPrinted>
  <dcterms:modified xsi:type="dcterms:W3CDTF">2025-06-11T10:55:13Z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6EC019A7787B48128A796CC15D7043D1_13</vt:lpwstr>
  </property>
  <property fmtid="{D5CDD505-2E9C-101B-9397-08002B2CF9AE}" pid="4" name="KSOTemplateDocerSaveRecord">
    <vt:lpwstr>eyJoZGlkIjoiN2YzNjBkOTgyNWQ1YTMxYzM3MzMwNWFiODNmOWIzYWMiLCJ1c2VySWQiOiI0MTY1OTI3NDcifQ==</vt:lpwstr>
  </property>
</Properties>
</file>