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F0C5F">
      <w:pPr>
        <w:rPr>
          <w:kern w:val="1"/>
        </w:rPr>
      </w:pPr>
    </w:p>
    <w:p w14:paraId="0C6FD9B5">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民办非企业单位变更登记申请表</w:t>
      </w:r>
    </w:p>
    <w:p w14:paraId="0B859C16">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（单位住所变更）</w:t>
      </w:r>
    </w:p>
    <w:p w14:paraId="318B2226">
      <w:pPr>
        <w:jc w:val="center"/>
        <w:rPr>
          <w:rFonts w:hint="eastAsia"/>
          <w:sz w:val="44"/>
          <w:szCs w:val="44"/>
          <w:lang w:eastAsia="zh-CN"/>
        </w:rPr>
      </w:pPr>
    </w:p>
    <w:tbl>
      <w:tblPr>
        <w:tblStyle w:val="8"/>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59"/>
        <w:gridCol w:w="6395"/>
      </w:tblGrid>
      <w:tr w14:paraId="4C23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75473FB1">
            <w:pPr>
              <w:widowControl/>
              <w:wordWrap/>
              <w:autoSpaceDE w:val="0"/>
              <w:autoSpaceDN w:val="0"/>
              <w:adjustRightInd/>
              <w:snapToGrid/>
              <w:spacing w:line="400" w:lineRule="exact"/>
              <w:ind w:right="0"/>
              <w:jc w:val="distribute"/>
              <w:textAlignment w:val="bottom"/>
              <w:outlineLvl w:val="9"/>
              <w:rPr>
                <w:rFonts w:hint="eastAsia" w:ascii="宋体" w:hAnsi="宋体"/>
                <w:spacing w:val="0"/>
                <w:kern w:val="22"/>
                <w:sz w:val="32"/>
                <w:szCs w:val="32"/>
                <w:u w:val="single"/>
                <w:vertAlign w:val="baseline"/>
              </w:rPr>
            </w:pPr>
            <w:r>
              <w:rPr>
                <w:rFonts w:hint="eastAsia" w:ascii="宋体" w:hAnsi="宋体"/>
                <w:spacing w:val="120"/>
                <w:sz w:val="32"/>
                <w:szCs w:val="32"/>
              </w:rPr>
              <w:t>单位名称</w:t>
            </w:r>
          </w:p>
        </w:tc>
        <w:tc>
          <w:tcPr>
            <w:tcW w:w="6395" w:type="dxa"/>
            <w:vAlign w:val="center"/>
          </w:tcPr>
          <w:p w14:paraId="48D654F2">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0695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4A61A4A7">
            <w:pPr>
              <w:widowControl/>
              <w:wordWrap/>
              <w:autoSpaceDE w:val="0"/>
              <w:autoSpaceDN w:val="0"/>
              <w:adjustRightInd/>
              <w:snapToGrid/>
              <w:spacing w:line="400" w:lineRule="exact"/>
              <w:ind w:right="0"/>
              <w:jc w:val="distribute"/>
              <w:textAlignment w:val="bottom"/>
              <w:outlineLvl w:val="9"/>
              <w:rPr>
                <w:rFonts w:hint="eastAsia" w:ascii="宋体" w:hAnsi="宋体"/>
                <w:spacing w:val="120"/>
                <w:sz w:val="32"/>
                <w:szCs w:val="32"/>
              </w:rPr>
            </w:pPr>
            <w:r>
              <w:rPr>
                <w:rFonts w:hint="eastAsia" w:ascii="宋体" w:hAnsi="宋体"/>
                <w:spacing w:val="0"/>
                <w:sz w:val="32"/>
                <w:szCs w:val="32"/>
                <w:lang w:eastAsia="zh-CN"/>
              </w:rPr>
              <w:t>统一社会信用代码</w:t>
            </w:r>
          </w:p>
        </w:tc>
        <w:tc>
          <w:tcPr>
            <w:tcW w:w="6395" w:type="dxa"/>
            <w:vAlign w:val="center"/>
          </w:tcPr>
          <w:p w14:paraId="40C780B7">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759A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2D99CB69">
            <w:pPr>
              <w:widowControl/>
              <w:wordWrap/>
              <w:autoSpaceDE w:val="0"/>
              <w:autoSpaceDN w:val="0"/>
              <w:adjustRightInd/>
              <w:snapToGrid/>
              <w:spacing w:line="400" w:lineRule="exact"/>
              <w:ind w:right="0"/>
              <w:jc w:val="distribute"/>
              <w:textAlignment w:val="bottom"/>
              <w:outlineLvl w:val="9"/>
              <w:rPr>
                <w:rFonts w:hint="eastAsia" w:ascii="宋体" w:hAnsi="宋体"/>
                <w:spacing w:val="0"/>
                <w:sz w:val="32"/>
                <w:szCs w:val="32"/>
                <w:lang w:eastAsia="zh-CN"/>
              </w:rPr>
            </w:pPr>
            <w:r>
              <w:rPr>
                <w:rFonts w:hint="eastAsia" w:ascii="宋体" w:hAnsi="宋体"/>
                <w:spacing w:val="14"/>
                <w:sz w:val="32"/>
                <w:szCs w:val="32"/>
              </w:rPr>
              <w:t>业务主管单位</w:t>
            </w:r>
          </w:p>
        </w:tc>
        <w:tc>
          <w:tcPr>
            <w:tcW w:w="6395" w:type="dxa"/>
            <w:vAlign w:val="center"/>
          </w:tcPr>
          <w:p w14:paraId="179035CD">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rPr>
            </w:pPr>
            <w:r>
              <w:rPr>
                <w:rFonts w:hint="eastAsia" w:ascii="宋体" w:hAnsi="宋体"/>
                <w:color w:val="FF0000"/>
                <w:spacing w:val="0"/>
                <w:kern w:val="22"/>
                <w:sz w:val="32"/>
                <w:szCs w:val="32"/>
                <w:u w:val="single"/>
                <w:vertAlign w:val="baseline"/>
                <w:lang w:eastAsia="zh-CN"/>
              </w:rPr>
              <w:t>（按照民办非企业单位登记证书填写）</w:t>
            </w:r>
          </w:p>
        </w:tc>
      </w:tr>
      <w:tr w14:paraId="6EB8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3888B8F9">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所属行(事)业</w:t>
            </w:r>
          </w:p>
        </w:tc>
        <w:tc>
          <w:tcPr>
            <w:tcW w:w="6395" w:type="dxa"/>
            <w:vAlign w:val="center"/>
          </w:tcPr>
          <w:p w14:paraId="51198579">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（教育</w:t>
            </w:r>
            <w:r>
              <w:rPr>
                <w:rFonts w:hint="eastAsia" w:ascii="宋体" w:hAnsi="宋体"/>
                <w:color w:val="FF0000"/>
                <w:spacing w:val="0"/>
                <w:kern w:val="22"/>
                <w:sz w:val="32"/>
                <w:szCs w:val="32"/>
                <w:u w:val="single"/>
                <w:vertAlign w:val="baseline"/>
                <w:lang w:val="en-US" w:eastAsia="zh-CN"/>
              </w:rPr>
              <w:t>/卫生/社会服务/养老</w:t>
            </w:r>
            <w:r>
              <w:rPr>
                <w:rFonts w:hint="eastAsia" w:ascii="宋体" w:hAnsi="宋体"/>
                <w:color w:val="FF0000"/>
                <w:spacing w:val="0"/>
                <w:kern w:val="22"/>
                <w:sz w:val="32"/>
                <w:szCs w:val="32"/>
                <w:u w:val="single"/>
                <w:vertAlign w:val="baseline"/>
                <w:lang w:eastAsia="zh-CN"/>
              </w:rPr>
              <w:t>）</w:t>
            </w:r>
          </w:p>
          <w:p w14:paraId="7183BD8D">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24"/>
                <w:szCs w:val="24"/>
                <w:u w:val="single"/>
                <w:vertAlign w:val="baseline"/>
                <w:lang w:eastAsia="zh-CN"/>
              </w:rPr>
              <w:t>如不确定可电话咨询</w:t>
            </w:r>
            <w:r>
              <w:rPr>
                <w:rFonts w:hint="eastAsia" w:ascii="宋体" w:hAnsi="宋体"/>
                <w:color w:val="FF0000"/>
                <w:spacing w:val="0"/>
                <w:kern w:val="22"/>
                <w:sz w:val="24"/>
                <w:szCs w:val="24"/>
                <w:u w:val="single"/>
                <w:vertAlign w:val="baseline"/>
                <w:lang w:val="en-US" w:eastAsia="zh-CN"/>
              </w:rPr>
              <w:t>65156998</w:t>
            </w:r>
          </w:p>
        </w:tc>
      </w:tr>
      <w:tr w14:paraId="1B71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2959" w:type="dxa"/>
            <w:vAlign w:val="center"/>
          </w:tcPr>
          <w:p w14:paraId="027004C6">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变更登记日期</w:t>
            </w:r>
          </w:p>
        </w:tc>
        <w:tc>
          <w:tcPr>
            <w:tcW w:w="6395" w:type="dxa"/>
            <w:vAlign w:val="center"/>
          </w:tcPr>
          <w:p w14:paraId="44DF6CC7">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val="en-US" w:eastAsia="zh-CN"/>
              </w:rPr>
              <w:t>20XX年X X月X X日</w:t>
            </w:r>
          </w:p>
          <w:p w14:paraId="2A17C0BA">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（申请日期）</w:t>
            </w:r>
          </w:p>
        </w:tc>
      </w:tr>
    </w:tbl>
    <w:p w14:paraId="709FAD24">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720" w:firstLineChars="0"/>
        <w:textAlignment w:val="auto"/>
        <w:rPr>
          <w:rFonts w:hint="eastAsia" w:ascii="仿宋_GB2312" w:hAnsi="仿宋_GB2312" w:eastAsia="仿宋_GB2312" w:cs="宋体"/>
          <w:color w:val="FF0000"/>
          <w:kern w:val="1"/>
          <w:sz w:val="60"/>
          <w:szCs w:val="60"/>
          <w:lang w:val="en-US" w:eastAsia="zh-CN"/>
        </w:rPr>
      </w:pPr>
      <w:r>
        <w:rPr>
          <w:rFonts w:hint="eastAsia" w:ascii="仿宋_GB2312" w:hAnsi="仿宋_GB2312" w:eastAsia="仿宋_GB2312" w:cs="宋体"/>
          <w:color w:val="FF0000"/>
          <w:kern w:val="1"/>
          <w:sz w:val="60"/>
          <w:szCs w:val="60"/>
          <w:lang w:val="en-US" w:eastAsia="zh-CN" w:bidi="ar-SA"/>
        </w:rPr>
        <w:t>1.</w:t>
      </w:r>
      <w:r>
        <w:rPr>
          <w:rFonts w:hint="eastAsia" w:ascii="仿宋_GB2312" w:hAnsi="仿宋_GB2312" w:eastAsia="仿宋_GB2312" w:cs="宋体"/>
          <w:color w:val="FF0000"/>
          <w:kern w:val="1"/>
          <w:sz w:val="60"/>
          <w:szCs w:val="60"/>
          <w:lang w:val="en-US" w:eastAsia="zh-CN"/>
        </w:rPr>
        <w:t>提交资料时请将红色文字全部删除并调整格式再打印提交！！！！</w:t>
      </w:r>
    </w:p>
    <w:p w14:paraId="511E631A">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00" w:firstLineChars="10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bidi="ar-SA"/>
        </w:rPr>
        <w:t>2.</w:t>
      </w:r>
      <w:r>
        <w:rPr>
          <w:rFonts w:hint="default" w:ascii="仿宋_GB2312" w:hAnsi="仿宋_GB2312" w:eastAsia="仿宋_GB2312" w:cs="宋体"/>
          <w:color w:val="FF0000"/>
          <w:kern w:val="1"/>
          <w:sz w:val="60"/>
          <w:szCs w:val="60"/>
          <w:lang w:val="en-US" w:eastAsia="zh-CN"/>
        </w:rPr>
        <w:t>业务办理人前往洛龙区民政局406办公室需携带</w:t>
      </w:r>
      <w:r>
        <w:rPr>
          <w:rFonts w:hint="default" w:ascii="仿宋_GB2312" w:hAnsi="仿宋_GB2312" w:eastAsia="仿宋_GB2312" w:cs="宋体"/>
          <w:color w:val="FF0000"/>
          <w:kern w:val="1"/>
          <w:sz w:val="60"/>
          <w:szCs w:val="60"/>
          <w:u w:val="single"/>
          <w:lang w:val="en-US" w:eastAsia="zh-CN"/>
        </w:rPr>
        <w:t>身份证原件</w:t>
      </w:r>
      <w:r>
        <w:rPr>
          <w:rFonts w:hint="default" w:ascii="仿宋_GB2312" w:hAnsi="仿宋_GB2312" w:eastAsia="仿宋_GB2312" w:cs="宋体"/>
          <w:color w:val="FF0000"/>
          <w:kern w:val="1"/>
          <w:sz w:val="60"/>
          <w:szCs w:val="60"/>
          <w:lang w:val="en-US" w:eastAsia="zh-CN"/>
        </w:rPr>
        <w:t>！！！！</w:t>
      </w:r>
    </w:p>
    <w:p w14:paraId="2F5371D3">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00" w:firstLineChars="10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rPr>
        <w:t>3.所有的申请日期均为会议日期后</w:t>
      </w:r>
    </w:p>
    <w:p w14:paraId="7F0F0131">
      <w:pPr>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ind w:right="0" w:firstLine="280" w:firstLineChars="100"/>
        <w:jc w:val="center"/>
        <w:textAlignment w:val="auto"/>
        <w:outlineLvl w:val="0"/>
        <w:rPr>
          <w:rFonts w:hint="eastAsia" w:ascii="Times New Roman" w:hAnsi="Times New Roman" w:eastAsia="宋体" w:cs="宋体"/>
          <w:b/>
          <w:kern w:val="2"/>
          <w:sz w:val="36"/>
          <w:szCs w:val="32"/>
          <w:lang w:val="en-US" w:eastAsia="zh-CN"/>
        </w:rPr>
      </w:pPr>
      <w:r>
        <w:rPr>
          <w:rFonts w:hint="eastAsia" w:ascii="仿宋_GB2312" w:hAnsi="仿宋_GB2312" w:eastAsia="仿宋_GB2312" w:cs="宋体"/>
          <w:color w:val="FF0000"/>
          <w:kern w:val="1"/>
          <w:sz w:val="28"/>
          <w:szCs w:val="28"/>
          <w:lang w:val="en-US" w:eastAsia="zh-CN"/>
        </w:rPr>
        <w:t>业务主管单位加章页码分别在3、8、15页，章程单独加盖骑缝章</w:t>
      </w:r>
    </w:p>
    <w:p w14:paraId="6E38D73F">
      <w:pPr>
        <w:widowControl w:val="0"/>
        <w:wordWrap/>
        <w:adjustRightInd/>
        <w:snapToGrid/>
        <w:spacing w:before="0" w:beforeAutospacing="0" w:after="0" w:afterAutospacing="0" w:line="500" w:lineRule="exact"/>
        <w:ind w:left="0" w:leftChars="0" w:right="0" w:firstLine="0" w:firstLineChars="0"/>
        <w:jc w:val="center"/>
        <w:textAlignment w:val="auto"/>
        <w:outlineLvl w:val="0"/>
        <w:rPr>
          <w:rFonts w:ascii="宋体" w:hAnsi="宋体"/>
          <w:b/>
          <w:color w:val="FF0000"/>
          <w:szCs w:val="21"/>
        </w:rPr>
      </w:pPr>
      <w:r>
        <w:rPr>
          <w:rFonts w:hint="eastAsia" w:ascii="Times New Roman" w:hAnsi="Times New Roman" w:eastAsia="宋体" w:cs="宋体"/>
          <w:b/>
          <w:kern w:val="2"/>
          <w:sz w:val="36"/>
          <w:szCs w:val="32"/>
          <w:lang w:val="en-US" w:eastAsia="zh-CN"/>
        </w:rPr>
        <w:t>行政许可申请材料清单</w:t>
      </w:r>
      <w:r>
        <w:rPr>
          <w:rFonts w:hint="eastAsia" w:ascii="楷体_GB2312" w:hAnsi="楷体_GB2312" w:eastAsia="楷体_GB2312" w:cs="楷体_GB2312"/>
          <w:b w:val="0"/>
          <w:bCs/>
          <w:color w:val="FF0000"/>
          <w:kern w:val="2"/>
          <w:sz w:val="36"/>
          <w:szCs w:val="32"/>
          <w:lang w:val="en-US" w:eastAsia="zh-CN"/>
        </w:rPr>
        <w:t>（样本）</w:t>
      </w:r>
    </w:p>
    <w:tbl>
      <w:tblPr>
        <w:tblStyle w:val="7"/>
        <w:tblW w:w="96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100"/>
        <w:gridCol w:w="1170"/>
        <w:gridCol w:w="1678"/>
      </w:tblGrid>
      <w:tr w14:paraId="1010D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454" w:hRule="atLeast"/>
          <w:jc w:val="center"/>
        </w:trPr>
        <w:tc>
          <w:tcPr>
            <w:tcW w:w="931" w:type="dxa"/>
            <w:vAlign w:val="center"/>
          </w:tcPr>
          <w:p w14:paraId="553A5BCB">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序号</w:t>
            </w:r>
          </w:p>
        </w:tc>
        <w:tc>
          <w:tcPr>
            <w:tcW w:w="5100" w:type="dxa"/>
            <w:vAlign w:val="center"/>
          </w:tcPr>
          <w:p w14:paraId="6333B4D1">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材 料 名 称</w:t>
            </w:r>
          </w:p>
        </w:tc>
        <w:tc>
          <w:tcPr>
            <w:tcW w:w="1170" w:type="dxa"/>
            <w:vAlign w:val="center"/>
          </w:tcPr>
          <w:p w14:paraId="5EE6DFB7">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数 量</w:t>
            </w:r>
          </w:p>
        </w:tc>
        <w:tc>
          <w:tcPr>
            <w:tcW w:w="1678" w:type="dxa"/>
            <w:vAlign w:val="center"/>
          </w:tcPr>
          <w:p w14:paraId="5592EEBA">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备 注</w:t>
            </w:r>
          </w:p>
        </w:tc>
      </w:tr>
      <w:tr w14:paraId="59438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454" w:hRule="atLeast"/>
          <w:jc w:val="center"/>
        </w:trPr>
        <w:tc>
          <w:tcPr>
            <w:tcW w:w="931" w:type="dxa"/>
            <w:vAlign w:val="center"/>
          </w:tcPr>
          <w:p w14:paraId="666E13C4">
            <w:pPr>
              <w:tabs>
                <w:tab w:val="center" w:pos="4153"/>
                <w:tab w:val="right" w:pos="8306"/>
              </w:tabs>
              <w:snapToGrid w:val="0"/>
              <w:jc w:val="center"/>
              <w:rPr>
                <w:rFonts w:hint="eastAsia" w:ascii="仿宋_GB2312" w:hAnsi="宋体" w:eastAsia="仿宋_GB2312"/>
                <w:sz w:val="22"/>
                <w:szCs w:val="22"/>
                <w:lang w:eastAsia="zh-CN"/>
              </w:rPr>
            </w:pPr>
            <w:r>
              <w:rPr>
                <w:rFonts w:hint="eastAsia" w:ascii="仿宋_GB2312" w:hAnsi="宋体" w:eastAsia="仿宋_GB2312"/>
                <w:sz w:val="22"/>
                <w:szCs w:val="22"/>
                <w:lang w:eastAsia="zh-CN"/>
              </w:rPr>
              <w:t>1</w:t>
            </w:r>
          </w:p>
        </w:tc>
        <w:tc>
          <w:tcPr>
            <w:tcW w:w="5100" w:type="dxa"/>
            <w:vAlign w:val="center"/>
          </w:tcPr>
          <w:p w14:paraId="054E4345">
            <w:pPr>
              <w:tabs>
                <w:tab w:val="center" w:pos="4153"/>
                <w:tab w:val="right" w:pos="8306"/>
              </w:tabs>
              <w:snapToGrid w:val="0"/>
              <w:jc w:val="left"/>
              <w:rPr>
                <w:rFonts w:hint="eastAsia" w:ascii="仿宋_GB2312" w:hAnsi="宋体" w:eastAsia="仿宋_GB2312"/>
                <w:sz w:val="22"/>
                <w:szCs w:val="22"/>
                <w:lang w:eastAsia="zh-CN"/>
              </w:rPr>
            </w:pPr>
            <w:r>
              <w:rPr>
                <w:rFonts w:hint="default" w:ascii="仿宋_GB2312" w:hAnsi="仿宋_GB2312" w:eastAsia="仿宋_GB2312" w:cs="仿宋_GB2312"/>
                <w:sz w:val="22"/>
                <w:szCs w:val="22"/>
                <w:lang w:eastAsia="zh-CN"/>
              </w:rPr>
              <w:t>变更登记申请书</w:t>
            </w:r>
          </w:p>
        </w:tc>
        <w:tc>
          <w:tcPr>
            <w:tcW w:w="1170" w:type="dxa"/>
            <w:vAlign w:val="center"/>
          </w:tcPr>
          <w:p w14:paraId="4757AC95">
            <w:pPr>
              <w:tabs>
                <w:tab w:val="center" w:pos="4153"/>
                <w:tab w:val="right" w:pos="8306"/>
              </w:tabs>
              <w:snapToGrid w:val="0"/>
              <w:jc w:val="center"/>
              <w:rPr>
                <w:rFonts w:hint="eastAsia" w:ascii="仿宋_GB2312" w:hAnsi="黑体" w:eastAsia="仿宋_GB2312"/>
                <w:b/>
                <w:sz w:val="28"/>
                <w:szCs w:val="28"/>
                <w:lang w:val="en-US" w:eastAsia="zh-CN"/>
              </w:rPr>
            </w:pPr>
            <w:r>
              <w:rPr>
                <w:rFonts w:hint="eastAsia" w:ascii="仿宋_GB2312" w:hAnsi="黑体" w:eastAsia="仿宋_GB2312"/>
                <w:b w:val="0"/>
                <w:bCs/>
                <w:sz w:val="28"/>
                <w:szCs w:val="28"/>
                <w:lang w:val="en-US" w:eastAsia="zh-CN"/>
              </w:rPr>
              <w:t>1</w:t>
            </w:r>
          </w:p>
        </w:tc>
        <w:tc>
          <w:tcPr>
            <w:tcW w:w="1678" w:type="dxa"/>
            <w:vAlign w:val="center"/>
          </w:tcPr>
          <w:p w14:paraId="3F70DF92">
            <w:pPr>
              <w:tabs>
                <w:tab w:val="center" w:pos="4153"/>
                <w:tab w:val="right" w:pos="8306"/>
              </w:tabs>
              <w:snapToGrid w:val="0"/>
              <w:jc w:val="center"/>
              <w:rPr>
                <w:rFonts w:hint="eastAsia" w:ascii="仿宋_GB2312" w:hAnsi="黑体" w:eastAsia="仿宋_GB2312"/>
                <w:b/>
                <w:sz w:val="28"/>
                <w:szCs w:val="28"/>
              </w:rPr>
            </w:pPr>
          </w:p>
        </w:tc>
      </w:tr>
      <w:tr w14:paraId="6ED23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3" w:hRule="atLeast"/>
          <w:jc w:val="center"/>
        </w:trPr>
        <w:tc>
          <w:tcPr>
            <w:tcW w:w="931" w:type="dxa"/>
            <w:vAlign w:val="center"/>
          </w:tcPr>
          <w:p w14:paraId="1D6B3B67">
            <w:pPr>
              <w:tabs>
                <w:tab w:val="center" w:pos="4153"/>
                <w:tab w:val="right" w:pos="8306"/>
              </w:tabs>
              <w:snapToGrid w:val="0"/>
              <w:jc w:val="center"/>
              <w:rPr>
                <w:rFonts w:hint="eastAsia" w:ascii="仿宋_GB2312" w:hAnsi="宋体" w:eastAsia="仿宋_GB2312"/>
                <w:sz w:val="22"/>
                <w:szCs w:val="22"/>
              </w:rPr>
            </w:pPr>
            <w:r>
              <w:rPr>
                <w:rFonts w:hint="eastAsia" w:ascii="仿宋_GB2312" w:hAnsi="宋体" w:eastAsia="仿宋_GB2312"/>
                <w:sz w:val="22"/>
                <w:szCs w:val="22"/>
              </w:rPr>
              <w:t>2</w:t>
            </w:r>
          </w:p>
        </w:tc>
        <w:tc>
          <w:tcPr>
            <w:tcW w:w="5100" w:type="dxa"/>
            <w:vAlign w:val="center"/>
          </w:tcPr>
          <w:p w14:paraId="3A63089D">
            <w:pPr>
              <w:tabs>
                <w:tab w:val="center" w:pos="4153"/>
                <w:tab w:val="right" w:pos="8306"/>
              </w:tabs>
              <w:snapToGrid w:val="0"/>
              <w:jc w:val="left"/>
              <w:rPr>
                <w:rFonts w:hint="eastAsia" w:ascii="仿宋_GB2312" w:hAnsi="宋体" w:eastAsia="仿宋_GB2312"/>
                <w:sz w:val="22"/>
                <w:szCs w:val="22"/>
                <w:lang w:eastAsia="zh-CN"/>
              </w:rPr>
            </w:pPr>
            <w:r>
              <w:rPr>
                <w:rFonts w:hint="default" w:ascii="仿宋_GB2312" w:hAnsi="仿宋_GB2312" w:eastAsia="仿宋_GB2312" w:cs="仿宋_GB2312"/>
                <w:sz w:val="22"/>
                <w:szCs w:val="22"/>
                <w:lang w:eastAsia="zh-CN"/>
              </w:rPr>
              <w:t>业务主管单位的批准文件</w:t>
            </w:r>
          </w:p>
        </w:tc>
        <w:tc>
          <w:tcPr>
            <w:tcW w:w="1170" w:type="dxa"/>
            <w:vAlign w:val="center"/>
          </w:tcPr>
          <w:p w14:paraId="6F5E5A6C">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0FA5EF51">
            <w:pPr>
              <w:tabs>
                <w:tab w:val="center" w:pos="4153"/>
                <w:tab w:val="right" w:pos="8306"/>
              </w:tabs>
              <w:snapToGrid w:val="0"/>
              <w:jc w:val="center"/>
              <w:rPr>
                <w:rFonts w:hint="eastAsia" w:ascii="仿宋_GB2312" w:hAnsi="宋体" w:eastAsia="仿宋_GB2312"/>
                <w:sz w:val="28"/>
                <w:szCs w:val="28"/>
              </w:rPr>
            </w:pPr>
          </w:p>
        </w:tc>
      </w:tr>
      <w:tr w14:paraId="5BBEC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3" w:hRule="atLeast"/>
          <w:jc w:val="center"/>
        </w:trPr>
        <w:tc>
          <w:tcPr>
            <w:tcW w:w="931" w:type="dxa"/>
            <w:vAlign w:val="center"/>
          </w:tcPr>
          <w:p w14:paraId="1D4BF1D2">
            <w:pPr>
              <w:tabs>
                <w:tab w:val="center" w:pos="4153"/>
                <w:tab w:val="right" w:pos="8306"/>
              </w:tabs>
              <w:snapToGrid w:val="0"/>
              <w:jc w:val="center"/>
              <w:rPr>
                <w:rFonts w:hint="eastAsia" w:ascii="仿宋_GB2312" w:hAnsi="宋体" w:eastAsia="仿宋_GB2312"/>
                <w:sz w:val="22"/>
                <w:szCs w:val="22"/>
              </w:rPr>
            </w:pPr>
            <w:r>
              <w:rPr>
                <w:rFonts w:hint="eastAsia" w:ascii="仿宋_GB2312" w:hAnsi="宋体" w:eastAsia="仿宋_GB2312"/>
                <w:sz w:val="22"/>
                <w:szCs w:val="22"/>
              </w:rPr>
              <w:t>3</w:t>
            </w:r>
          </w:p>
        </w:tc>
        <w:tc>
          <w:tcPr>
            <w:tcW w:w="5100" w:type="dxa"/>
            <w:vAlign w:val="center"/>
          </w:tcPr>
          <w:p w14:paraId="5BD9A768">
            <w:pPr>
              <w:tabs>
                <w:tab w:val="center" w:pos="4153"/>
                <w:tab w:val="right" w:pos="8306"/>
              </w:tabs>
              <w:snapToGrid w:val="0"/>
              <w:jc w:val="left"/>
              <w:rPr>
                <w:rFonts w:hint="eastAsia" w:ascii="仿宋_GB2312" w:hAnsi="宋体" w:eastAsia="仿宋_GB2312"/>
                <w:sz w:val="22"/>
                <w:szCs w:val="22"/>
                <w:lang w:eastAsia="zh-CN"/>
              </w:rPr>
            </w:pPr>
            <w:r>
              <w:rPr>
                <w:rFonts w:hint="eastAsia" w:ascii="仿宋_GB2312" w:hAnsi="宋体" w:eastAsia="仿宋_GB2312"/>
                <w:sz w:val="22"/>
                <w:szCs w:val="22"/>
                <w:lang w:eastAsia="zh-CN"/>
              </w:rPr>
              <w:t>变更后的新章程</w:t>
            </w:r>
          </w:p>
        </w:tc>
        <w:tc>
          <w:tcPr>
            <w:tcW w:w="1170" w:type="dxa"/>
            <w:vAlign w:val="center"/>
          </w:tcPr>
          <w:p w14:paraId="3B781921">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7F498E82">
            <w:pPr>
              <w:tabs>
                <w:tab w:val="center" w:pos="4153"/>
                <w:tab w:val="right" w:pos="8306"/>
              </w:tabs>
              <w:snapToGrid w:val="0"/>
              <w:jc w:val="center"/>
              <w:rPr>
                <w:rFonts w:hint="eastAsia" w:ascii="仿宋_GB2312" w:hAnsi="宋体" w:eastAsia="仿宋_GB2312"/>
                <w:sz w:val="28"/>
                <w:szCs w:val="28"/>
              </w:rPr>
            </w:pPr>
          </w:p>
        </w:tc>
      </w:tr>
      <w:tr w14:paraId="6BDB6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3" w:hRule="atLeast"/>
          <w:jc w:val="center"/>
        </w:trPr>
        <w:tc>
          <w:tcPr>
            <w:tcW w:w="931" w:type="dxa"/>
            <w:vAlign w:val="center"/>
          </w:tcPr>
          <w:p w14:paraId="59B930CD">
            <w:pPr>
              <w:tabs>
                <w:tab w:val="center" w:pos="4153"/>
                <w:tab w:val="right" w:pos="8306"/>
              </w:tabs>
              <w:snapToGrid w:val="0"/>
              <w:jc w:val="center"/>
              <w:rPr>
                <w:rFonts w:hint="eastAsia" w:ascii="仿宋_GB2312" w:hAnsi="宋体" w:eastAsia="仿宋_GB2312"/>
                <w:sz w:val="22"/>
                <w:szCs w:val="22"/>
              </w:rPr>
            </w:pPr>
            <w:r>
              <w:rPr>
                <w:rFonts w:hint="eastAsia" w:ascii="仿宋_GB2312" w:hAnsi="宋体" w:eastAsia="仿宋_GB2312"/>
                <w:sz w:val="22"/>
                <w:szCs w:val="22"/>
              </w:rPr>
              <w:t>4</w:t>
            </w:r>
          </w:p>
        </w:tc>
        <w:tc>
          <w:tcPr>
            <w:tcW w:w="5100" w:type="dxa"/>
            <w:shd w:val="clear" w:color="auto" w:fill="auto"/>
            <w:vAlign w:val="center"/>
          </w:tcPr>
          <w:p w14:paraId="64C3DF52">
            <w:pPr>
              <w:tabs>
                <w:tab w:val="center" w:pos="4153"/>
                <w:tab w:val="right" w:pos="8306"/>
              </w:tabs>
              <w:snapToGrid w:val="0"/>
              <w:jc w:val="both"/>
              <w:rPr>
                <w:rFonts w:hint="eastAsia" w:ascii="仿宋_GB2312" w:hAnsi="宋体" w:eastAsia="仿宋_GB2312" w:cs="Times New Roman"/>
                <w:kern w:val="2"/>
                <w:sz w:val="22"/>
                <w:szCs w:val="22"/>
                <w:lang w:val="en-US" w:eastAsia="zh-CN" w:bidi="ar-SA"/>
              </w:rPr>
            </w:pPr>
            <w:r>
              <w:rPr>
                <w:rFonts w:hint="eastAsia" w:ascii="仿宋_GB2312" w:hAnsi="宋体" w:eastAsia="仿宋_GB2312"/>
                <w:sz w:val="22"/>
                <w:szCs w:val="22"/>
                <w:lang w:eastAsia="zh-CN"/>
              </w:rPr>
              <w:t>新住所产权证明</w:t>
            </w:r>
          </w:p>
        </w:tc>
        <w:tc>
          <w:tcPr>
            <w:tcW w:w="1170" w:type="dxa"/>
            <w:vAlign w:val="center"/>
          </w:tcPr>
          <w:p w14:paraId="2CD30AE4">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1A9175DB">
            <w:pPr>
              <w:tabs>
                <w:tab w:val="center" w:pos="4153"/>
                <w:tab w:val="right" w:pos="8306"/>
              </w:tabs>
              <w:snapToGrid w:val="0"/>
              <w:jc w:val="center"/>
              <w:rPr>
                <w:rFonts w:hint="eastAsia" w:ascii="仿宋_GB2312" w:hAnsi="宋体" w:eastAsia="仿宋_GB2312"/>
                <w:sz w:val="28"/>
                <w:szCs w:val="28"/>
              </w:rPr>
            </w:pPr>
          </w:p>
        </w:tc>
      </w:tr>
      <w:tr w14:paraId="471C9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3" w:hRule="atLeast"/>
          <w:jc w:val="center"/>
        </w:trPr>
        <w:tc>
          <w:tcPr>
            <w:tcW w:w="931" w:type="dxa"/>
            <w:vAlign w:val="center"/>
          </w:tcPr>
          <w:p w14:paraId="5A2B0FD0">
            <w:pPr>
              <w:tabs>
                <w:tab w:val="center" w:pos="4153"/>
                <w:tab w:val="right" w:pos="8306"/>
              </w:tabs>
              <w:snapToGrid w:val="0"/>
              <w:jc w:val="center"/>
              <w:rPr>
                <w:rFonts w:hint="eastAsia" w:ascii="仿宋_GB2312" w:hAnsi="宋体" w:eastAsia="仿宋_GB2312"/>
                <w:sz w:val="22"/>
                <w:szCs w:val="22"/>
              </w:rPr>
            </w:pPr>
            <w:r>
              <w:rPr>
                <w:rFonts w:hint="eastAsia" w:ascii="仿宋_GB2312" w:hAnsi="宋体" w:eastAsia="仿宋_GB2312"/>
                <w:sz w:val="22"/>
                <w:szCs w:val="22"/>
              </w:rPr>
              <w:t>5</w:t>
            </w:r>
          </w:p>
        </w:tc>
        <w:tc>
          <w:tcPr>
            <w:tcW w:w="5100" w:type="dxa"/>
            <w:shd w:val="clear" w:color="auto" w:fill="auto"/>
            <w:vAlign w:val="center"/>
          </w:tcPr>
          <w:p w14:paraId="483FC7F1">
            <w:pPr>
              <w:tabs>
                <w:tab w:val="center" w:pos="4153"/>
                <w:tab w:val="right" w:pos="8306"/>
              </w:tabs>
              <w:snapToGrid w:val="0"/>
              <w:jc w:val="both"/>
              <w:rPr>
                <w:rFonts w:hint="eastAsia" w:ascii="仿宋_GB2312" w:hAnsi="宋体" w:eastAsia="仿宋_GB2312" w:cs="Times New Roman"/>
                <w:kern w:val="2"/>
                <w:sz w:val="22"/>
                <w:szCs w:val="22"/>
                <w:lang w:val="en-US" w:eastAsia="zh-CN" w:bidi="ar-SA"/>
              </w:rPr>
            </w:pPr>
            <w:r>
              <w:rPr>
                <w:rFonts w:hint="eastAsia" w:ascii="仿宋_GB2312" w:hAnsi="宋体" w:eastAsia="仿宋_GB2312"/>
                <w:sz w:val="22"/>
                <w:szCs w:val="22"/>
                <w:lang w:eastAsia="zh-CN"/>
              </w:rPr>
              <w:t>租赁合同或无偿使用证明</w:t>
            </w:r>
          </w:p>
        </w:tc>
        <w:tc>
          <w:tcPr>
            <w:tcW w:w="1170" w:type="dxa"/>
            <w:vAlign w:val="center"/>
          </w:tcPr>
          <w:p w14:paraId="0B0B1D3E">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501F31DD">
            <w:pPr>
              <w:tabs>
                <w:tab w:val="center" w:pos="4153"/>
                <w:tab w:val="right" w:pos="8306"/>
              </w:tabs>
              <w:snapToGrid w:val="0"/>
              <w:jc w:val="center"/>
              <w:rPr>
                <w:rFonts w:hint="eastAsia" w:ascii="仿宋_GB2312" w:hAnsi="宋体" w:eastAsia="仿宋_GB2312"/>
                <w:sz w:val="28"/>
                <w:szCs w:val="28"/>
              </w:rPr>
            </w:pPr>
          </w:p>
        </w:tc>
      </w:tr>
      <w:tr w14:paraId="4D8D7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3" w:hRule="atLeast"/>
          <w:jc w:val="center"/>
        </w:trPr>
        <w:tc>
          <w:tcPr>
            <w:tcW w:w="931" w:type="dxa"/>
            <w:vAlign w:val="center"/>
          </w:tcPr>
          <w:p w14:paraId="068D9E2F">
            <w:pPr>
              <w:tabs>
                <w:tab w:val="center" w:pos="4153"/>
                <w:tab w:val="right" w:pos="8306"/>
              </w:tabs>
              <w:snapToGrid w:val="0"/>
              <w:jc w:val="center"/>
              <w:rPr>
                <w:rFonts w:hint="eastAsia" w:ascii="仿宋_GB2312" w:hAnsi="宋体" w:eastAsia="仿宋_GB2312"/>
                <w:sz w:val="22"/>
                <w:szCs w:val="22"/>
              </w:rPr>
            </w:pPr>
            <w:r>
              <w:rPr>
                <w:rFonts w:hint="eastAsia" w:ascii="仿宋_GB2312" w:hAnsi="宋体" w:eastAsia="仿宋_GB2312"/>
                <w:sz w:val="22"/>
                <w:szCs w:val="22"/>
              </w:rPr>
              <w:t>6</w:t>
            </w:r>
          </w:p>
        </w:tc>
        <w:tc>
          <w:tcPr>
            <w:tcW w:w="5100" w:type="dxa"/>
            <w:shd w:val="clear" w:color="auto" w:fill="auto"/>
            <w:vAlign w:val="center"/>
          </w:tcPr>
          <w:p w14:paraId="30D10EB6">
            <w:pPr>
              <w:tabs>
                <w:tab w:val="center" w:pos="4153"/>
                <w:tab w:val="right" w:pos="8306"/>
              </w:tabs>
              <w:snapToGrid w:val="0"/>
              <w:jc w:val="both"/>
              <w:rPr>
                <w:rFonts w:hint="eastAsia" w:ascii="仿宋_GB2312" w:hAnsi="宋体" w:eastAsia="仿宋_GB2312" w:cs="Times New Roman"/>
                <w:kern w:val="2"/>
                <w:sz w:val="22"/>
                <w:szCs w:val="22"/>
                <w:lang w:val="en-US" w:eastAsia="zh-CN" w:bidi="ar-SA"/>
              </w:rPr>
            </w:pPr>
            <w:r>
              <w:rPr>
                <w:rFonts w:hint="eastAsia" w:ascii="仿宋_GB2312" w:hAnsi="宋体" w:eastAsia="仿宋_GB2312"/>
                <w:sz w:val="22"/>
                <w:szCs w:val="22"/>
                <w:lang w:eastAsia="zh-CN"/>
              </w:rPr>
              <w:t>民办学校章程备案表（仅民办学校填）</w:t>
            </w:r>
          </w:p>
        </w:tc>
        <w:tc>
          <w:tcPr>
            <w:tcW w:w="1170" w:type="dxa"/>
            <w:vAlign w:val="center"/>
          </w:tcPr>
          <w:p w14:paraId="0FC5C98F">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09BEB4E4">
            <w:pPr>
              <w:tabs>
                <w:tab w:val="center" w:pos="4153"/>
                <w:tab w:val="right" w:pos="8306"/>
              </w:tabs>
              <w:snapToGrid w:val="0"/>
              <w:jc w:val="center"/>
              <w:rPr>
                <w:rFonts w:hint="eastAsia" w:ascii="仿宋_GB2312" w:hAnsi="宋体" w:eastAsia="仿宋_GB2312"/>
                <w:sz w:val="28"/>
                <w:szCs w:val="28"/>
              </w:rPr>
            </w:pPr>
          </w:p>
        </w:tc>
      </w:tr>
      <w:tr w14:paraId="44674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3" w:hRule="atLeast"/>
          <w:jc w:val="center"/>
        </w:trPr>
        <w:tc>
          <w:tcPr>
            <w:tcW w:w="931" w:type="dxa"/>
            <w:vAlign w:val="center"/>
          </w:tcPr>
          <w:p w14:paraId="3F70F9C5">
            <w:pPr>
              <w:tabs>
                <w:tab w:val="center" w:pos="4153"/>
                <w:tab w:val="right" w:pos="8306"/>
              </w:tabs>
              <w:snapToGrid w:val="0"/>
              <w:jc w:val="center"/>
              <w:rPr>
                <w:rFonts w:hint="eastAsia" w:ascii="仿宋_GB2312" w:hAnsi="宋体" w:eastAsia="仿宋_GB2312"/>
                <w:sz w:val="22"/>
                <w:szCs w:val="22"/>
              </w:rPr>
            </w:pPr>
            <w:r>
              <w:rPr>
                <w:rFonts w:hint="eastAsia" w:ascii="仿宋_GB2312" w:hAnsi="宋体" w:eastAsia="仿宋_GB2312"/>
                <w:sz w:val="22"/>
                <w:szCs w:val="22"/>
              </w:rPr>
              <w:t>7</w:t>
            </w:r>
          </w:p>
        </w:tc>
        <w:tc>
          <w:tcPr>
            <w:tcW w:w="5100" w:type="dxa"/>
            <w:shd w:val="clear" w:color="auto" w:fill="auto"/>
            <w:vAlign w:val="center"/>
          </w:tcPr>
          <w:p w14:paraId="1F8E6E58">
            <w:pPr>
              <w:tabs>
                <w:tab w:val="center" w:pos="4153"/>
                <w:tab w:val="right" w:pos="8306"/>
              </w:tabs>
              <w:snapToGrid w:val="0"/>
              <w:jc w:val="both"/>
              <w:rPr>
                <w:rFonts w:hint="eastAsia" w:ascii="仿宋_GB2312" w:hAnsi="宋体" w:eastAsia="仿宋_GB2312" w:cs="Times New Roman"/>
                <w:kern w:val="2"/>
                <w:sz w:val="22"/>
                <w:szCs w:val="22"/>
                <w:lang w:val="en-US" w:eastAsia="zh-CN" w:bidi="ar-SA"/>
              </w:rPr>
            </w:pPr>
            <w:r>
              <w:rPr>
                <w:rFonts w:hint="eastAsia" w:ascii="仿宋_GB2312" w:hAnsi="宋体" w:eastAsia="仿宋_GB2312"/>
                <w:sz w:val="22"/>
                <w:szCs w:val="22"/>
                <w:lang w:eastAsia="zh-CN"/>
              </w:rPr>
              <w:t>民办学校变更后办学许可证复印件（仅民办学校附）</w:t>
            </w:r>
          </w:p>
        </w:tc>
        <w:tc>
          <w:tcPr>
            <w:tcW w:w="1170" w:type="dxa"/>
            <w:vAlign w:val="center"/>
          </w:tcPr>
          <w:p w14:paraId="120DD357">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6CC6326F">
            <w:pPr>
              <w:tabs>
                <w:tab w:val="center" w:pos="4153"/>
                <w:tab w:val="right" w:pos="8306"/>
              </w:tabs>
              <w:snapToGrid w:val="0"/>
              <w:jc w:val="center"/>
              <w:rPr>
                <w:rFonts w:hint="eastAsia" w:ascii="仿宋_GB2312" w:hAnsi="宋体" w:eastAsia="仿宋_GB2312"/>
                <w:sz w:val="28"/>
                <w:szCs w:val="28"/>
              </w:rPr>
            </w:pPr>
          </w:p>
        </w:tc>
      </w:tr>
      <w:tr w14:paraId="4E570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3" w:hRule="atLeast"/>
          <w:jc w:val="center"/>
        </w:trPr>
        <w:tc>
          <w:tcPr>
            <w:tcW w:w="931" w:type="dxa"/>
            <w:vAlign w:val="center"/>
          </w:tcPr>
          <w:p w14:paraId="3617446E">
            <w:pPr>
              <w:tabs>
                <w:tab w:val="center" w:pos="4153"/>
                <w:tab w:val="right" w:pos="8306"/>
              </w:tabs>
              <w:snapToGrid w:val="0"/>
              <w:jc w:val="center"/>
              <w:rPr>
                <w:rFonts w:hint="eastAsia" w:ascii="仿宋_GB2312" w:hAnsi="宋体" w:eastAsia="仿宋_GB2312"/>
                <w:sz w:val="22"/>
                <w:szCs w:val="22"/>
              </w:rPr>
            </w:pPr>
            <w:r>
              <w:rPr>
                <w:rFonts w:hint="eastAsia" w:ascii="仿宋_GB2312" w:hAnsi="宋体" w:eastAsia="仿宋_GB2312"/>
                <w:sz w:val="22"/>
                <w:szCs w:val="22"/>
              </w:rPr>
              <w:t>8</w:t>
            </w:r>
          </w:p>
        </w:tc>
        <w:tc>
          <w:tcPr>
            <w:tcW w:w="5100" w:type="dxa"/>
            <w:vAlign w:val="center"/>
          </w:tcPr>
          <w:p w14:paraId="2E4F6EF7">
            <w:pPr>
              <w:tabs>
                <w:tab w:val="center" w:pos="4153"/>
                <w:tab w:val="right" w:pos="8306"/>
              </w:tabs>
              <w:snapToGrid w:val="0"/>
              <w:jc w:val="both"/>
              <w:rPr>
                <w:rFonts w:hint="eastAsia" w:ascii="仿宋_GB2312" w:hAnsi="宋体" w:eastAsia="仿宋_GB2312"/>
                <w:sz w:val="22"/>
                <w:szCs w:val="22"/>
                <w:lang w:eastAsia="zh-CN"/>
              </w:rPr>
            </w:pPr>
            <w:r>
              <w:rPr>
                <w:rFonts w:hint="eastAsia" w:ascii="仿宋_GB2312" w:hAnsi="宋体" w:eastAsia="仿宋_GB2312"/>
                <w:sz w:val="22"/>
                <w:szCs w:val="22"/>
                <w:lang w:eastAsia="zh-CN"/>
              </w:rPr>
              <w:t>登记证书正、副本</w:t>
            </w:r>
          </w:p>
        </w:tc>
        <w:tc>
          <w:tcPr>
            <w:tcW w:w="1170" w:type="dxa"/>
            <w:vAlign w:val="center"/>
          </w:tcPr>
          <w:p w14:paraId="290D4757">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003C1772">
            <w:pPr>
              <w:tabs>
                <w:tab w:val="center" w:pos="4153"/>
                <w:tab w:val="right" w:pos="8306"/>
              </w:tabs>
              <w:snapToGrid w:val="0"/>
              <w:jc w:val="center"/>
              <w:rPr>
                <w:rFonts w:hint="eastAsia" w:ascii="仿宋_GB2312" w:hAnsi="宋体" w:eastAsia="仿宋_GB2312"/>
                <w:sz w:val="28"/>
                <w:szCs w:val="28"/>
              </w:rPr>
            </w:pPr>
          </w:p>
        </w:tc>
      </w:tr>
      <w:tr w14:paraId="0FBC82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1765" w:hRule="atLeast"/>
          <w:jc w:val="center"/>
        </w:trPr>
        <w:tc>
          <w:tcPr>
            <w:tcW w:w="8879" w:type="dxa"/>
            <w:gridSpan w:val="4"/>
            <w:vAlign w:val="center"/>
          </w:tcPr>
          <w:p w14:paraId="7FCAB095">
            <w:pPr>
              <w:spacing w:line="300" w:lineRule="exact"/>
              <w:rPr>
                <w:rFonts w:ascii="仿宋_GB2312" w:hAnsi="仿宋_GB2312" w:eastAsia="仿宋_GB2312" w:cs="宋体"/>
                <w:b/>
                <w:kern w:val="1"/>
                <w:sz w:val="24"/>
              </w:rPr>
            </w:pPr>
          </w:p>
          <w:p w14:paraId="06F23BBC">
            <w:pPr>
              <w:rPr>
                <w:rFonts w:ascii="仿宋_GB2312" w:hAnsi="仿宋_GB2312" w:eastAsia="仿宋_GB2312" w:cs="宋体"/>
                <w:b/>
                <w:kern w:val="1"/>
                <w:sz w:val="24"/>
              </w:rPr>
            </w:pPr>
            <w:r>
              <w:rPr>
                <w:rFonts w:ascii="仿宋_GB2312" w:hAnsi="仿宋_GB2312" w:eastAsia="仿宋_GB2312" w:cs="宋体"/>
                <w:b/>
                <w:kern w:val="1"/>
                <w:sz w:val="24"/>
              </w:rPr>
              <w:t>备注：</w:t>
            </w:r>
          </w:p>
          <w:p w14:paraId="6C54759C">
            <w:pPr>
              <w:rPr>
                <w:rFonts w:ascii="仿宋_GB2312" w:hAnsi="仿宋_GB2312" w:eastAsia="仿宋_GB2312" w:cs="宋体"/>
                <w:b/>
                <w:kern w:val="1"/>
                <w:sz w:val="24"/>
              </w:rPr>
            </w:pPr>
          </w:p>
          <w:p w14:paraId="59D0A9EF">
            <w:pPr>
              <w:ind w:firstLine="720" w:firstLineChars="300"/>
              <w:rPr>
                <w:rFonts w:hint="eastAsia" w:ascii="仿宋_GB2312" w:hAnsi="仿宋_GB2312" w:eastAsia="仿宋_GB2312" w:cs="宋体"/>
                <w:kern w:val="1"/>
                <w:sz w:val="24"/>
                <w:lang w:eastAsia="zh-CN"/>
              </w:rPr>
            </w:pPr>
            <w:r>
              <w:rPr>
                <w:rFonts w:ascii="仿宋_GB2312" w:hAnsi="仿宋_GB2312" w:eastAsia="仿宋_GB2312" w:cs="宋体"/>
                <w:kern w:val="1"/>
                <w:sz w:val="24"/>
              </w:rPr>
              <w:t>1、所有复印件需查看原件</w:t>
            </w:r>
            <w:r>
              <w:rPr>
                <w:rFonts w:hint="eastAsia" w:ascii="仿宋_GB2312" w:hAnsi="仿宋_GB2312" w:eastAsia="仿宋_GB2312" w:cs="宋体"/>
                <w:kern w:val="1"/>
                <w:sz w:val="24"/>
                <w:lang w:eastAsia="zh-CN"/>
              </w:rPr>
              <w:t>，签名需本人来签并按指纹</w:t>
            </w:r>
          </w:p>
          <w:p w14:paraId="182E8179">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2</w:t>
            </w:r>
            <w:r>
              <w:rPr>
                <w:rFonts w:ascii="仿宋_GB2312" w:hAnsi="仿宋_GB2312" w:eastAsia="仿宋_GB2312" w:cs="宋体"/>
                <w:kern w:val="1"/>
                <w:sz w:val="24"/>
              </w:rPr>
              <w:t>、所有材料请用A4纸打印，请勿更改材料范本页面格式。</w:t>
            </w:r>
          </w:p>
          <w:p w14:paraId="4AD571F8">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3</w:t>
            </w:r>
            <w:r>
              <w:rPr>
                <w:rFonts w:ascii="仿宋_GB2312" w:hAnsi="仿宋_GB2312" w:eastAsia="仿宋_GB2312" w:cs="宋体"/>
                <w:kern w:val="1"/>
                <w:sz w:val="24"/>
              </w:rPr>
              <w:t>、请将提交的所有材料自备一份。</w:t>
            </w:r>
          </w:p>
          <w:p w14:paraId="267AD9B1">
            <w:pPr>
              <w:ind w:firstLine="720" w:firstLineChars="300"/>
              <w:rPr>
                <w:rFonts w:hint="default" w:ascii="仿宋_GB2312" w:hAnsi="仿宋_GB2312" w:eastAsia="仿宋_GB2312" w:cs="宋体"/>
                <w:kern w:val="1"/>
                <w:sz w:val="24"/>
                <w:lang w:val="en-US" w:eastAsia="zh-CN"/>
              </w:rPr>
            </w:pPr>
            <w:r>
              <w:rPr>
                <w:rFonts w:hint="eastAsia" w:ascii="仿宋_GB2312" w:hAnsi="仿宋_GB2312" w:eastAsia="仿宋_GB2312" w:cs="宋体"/>
                <w:kern w:val="1"/>
                <w:sz w:val="24"/>
                <w:lang w:eastAsia="zh-CN"/>
              </w:rPr>
              <w:t>洛龙区民政局社会事务股</w:t>
            </w:r>
            <w:r>
              <w:rPr>
                <w:rFonts w:ascii="仿宋_GB2312" w:hAnsi="仿宋_GB2312" w:eastAsia="仿宋_GB2312" w:cs="宋体"/>
                <w:kern w:val="1"/>
                <w:sz w:val="24"/>
              </w:rPr>
              <w:t>业务咨询电话：</w:t>
            </w:r>
            <w:r>
              <w:rPr>
                <w:rFonts w:hint="eastAsia" w:ascii="仿宋_GB2312" w:hAnsi="仿宋_GB2312" w:eastAsia="仿宋_GB2312" w:cs="宋体"/>
                <w:kern w:val="1"/>
                <w:sz w:val="24"/>
                <w:lang w:val="en-US" w:eastAsia="zh-CN"/>
              </w:rPr>
              <w:t>65156998</w:t>
            </w:r>
          </w:p>
          <w:p w14:paraId="3C43135C">
            <w:pPr>
              <w:ind w:firstLine="720" w:firstLineChars="300"/>
              <w:rPr>
                <w:rFonts w:hint="eastAsia" w:ascii="仿宋_GB2312" w:hAnsi="仿宋_GB2312" w:eastAsia="仿宋_GB2312" w:cs="仿宋_GB2312"/>
                <w:kern w:val="1"/>
                <w:sz w:val="24"/>
                <w:szCs w:val="24"/>
                <w:lang w:val="en-US" w:eastAsia="zh-CN"/>
              </w:rPr>
            </w:pPr>
            <w:r>
              <w:rPr>
                <w:rFonts w:hint="eastAsia" w:ascii="仿宋_GB2312" w:hAnsi="仿宋_GB2312" w:eastAsia="仿宋_GB2312" w:cs="仿宋_GB2312"/>
                <w:kern w:val="1"/>
                <w:sz w:val="24"/>
                <w:szCs w:val="24"/>
              </w:rPr>
              <w:t>电子邮箱：</w:t>
            </w:r>
            <w:r>
              <w:rPr>
                <w:rFonts w:hint="eastAsia" w:ascii="仿宋_GB2312" w:hAnsi="仿宋_GB2312" w:eastAsia="仿宋_GB2312" w:cs="仿宋_GB2312"/>
                <w:kern w:val="1"/>
                <w:sz w:val="24"/>
                <w:szCs w:val="24"/>
                <w:lang w:val="en-US" w:eastAsia="zh-CN"/>
              </w:rPr>
              <w:fldChar w:fldCharType="begin"/>
            </w:r>
            <w:r>
              <w:rPr>
                <w:rFonts w:hint="eastAsia" w:ascii="仿宋_GB2312" w:hAnsi="仿宋_GB2312" w:eastAsia="仿宋_GB2312" w:cs="仿宋_GB2312"/>
                <w:kern w:val="1"/>
                <w:sz w:val="24"/>
                <w:szCs w:val="24"/>
                <w:lang w:val="en-US" w:eastAsia="zh-CN"/>
              </w:rPr>
              <w:instrText xml:space="preserve"> HYPERLINK "mailto:llqmgb@126.com" </w:instrText>
            </w:r>
            <w:r>
              <w:rPr>
                <w:rFonts w:hint="eastAsia" w:ascii="仿宋_GB2312" w:hAnsi="仿宋_GB2312" w:eastAsia="仿宋_GB2312" w:cs="仿宋_GB2312"/>
                <w:kern w:val="1"/>
                <w:sz w:val="24"/>
                <w:szCs w:val="24"/>
                <w:lang w:val="en-US" w:eastAsia="zh-CN"/>
              </w:rPr>
              <w:fldChar w:fldCharType="separate"/>
            </w:r>
            <w:r>
              <w:rPr>
                <w:rStyle w:val="10"/>
                <w:rFonts w:hint="eastAsia" w:ascii="仿宋_GB2312" w:hAnsi="仿宋_GB2312" w:eastAsia="仿宋_GB2312" w:cs="仿宋_GB2312"/>
                <w:kern w:val="1"/>
                <w:sz w:val="24"/>
                <w:szCs w:val="24"/>
                <w:lang w:val="en-US" w:eastAsia="zh-CN"/>
              </w:rPr>
              <w:t>llq</w:t>
            </w:r>
            <w:r>
              <w:rPr>
                <w:rStyle w:val="10"/>
                <w:rFonts w:hint="eastAsia" w:ascii="仿宋_GB2312" w:hAnsi="仿宋_GB2312" w:eastAsia="仿宋_GB2312" w:cs="仿宋_GB2312"/>
                <w:kern w:val="1"/>
                <w:sz w:val="24"/>
                <w:szCs w:val="24"/>
              </w:rPr>
              <w:t>mgb@1</w:t>
            </w:r>
            <w:r>
              <w:rPr>
                <w:rStyle w:val="10"/>
                <w:rFonts w:hint="eastAsia" w:ascii="仿宋_GB2312" w:hAnsi="仿宋_GB2312" w:eastAsia="仿宋_GB2312" w:cs="仿宋_GB2312"/>
                <w:kern w:val="1"/>
                <w:sz w:val="24"/>
                <w:szCs w:val="24"/>
                <w:lang w:val="en-US" w:eastAsia="zh-CN"/>
              </w:rPr>
              <w:t>26</w:t>
            </w:r>
            <w:r>
              <w:rPr>
                <w:rStyle w:val="10"/>
                <w:rFonts w:hint="eastAsia" w:ascii="仿宋_GB2312" w:hAnsi="仿宋_GB2312" w:eastAsia="仿宋_GB2312" w:cs="仿宋_GB2312"/>
                <w:kern w:val="1"/>
                <w:sz w:val="24"/>
                <w:szCs w:val="24"/>
              </w:rPr>
              <w:t>.com</w:t>
            </w:r>
            <w:r>
              <w:rPr>
                <w:rFonts w:hint="eastAsia" w:ascii="仿宋_GB2312" w:hAnsi="仿宋_GB2312" w:eastAsia="仿宋_GB2312" w:cs="仿宋_GB2312"/>
                <w:kern w:val="1"/>
                <w:sz w:val="24"/>
                <w:szCs w:val="24"/>
                <w:lang w:val="en-US" w:eastAsia="zh-CN"/>
              </w:rPr>
              <w:fldChar w:fldCharType="end"/>
            </w:r>
            <w:r>
              <w:rPr>
                <w:rFonts w:hint="eastAsia" w:ascii="仿宋_GB2312" w:hAnsi="仿宋_GB2312" w:eastAsia="仿宋_GB2312" w:cs="仿宋_GB2312"/>
                <w:kern w:val="1"/>
                <w:sz w:val="24"/>
                <w:szCs w:val="24"/>
                <w:lang w:val="en-US" w:eastAsia="zh-CN"/>
              </w:rPr>
              <w:t>（</w:t>
            </w:r>
            <w:r>
              <w:rPr>
                <w:rFonts w:hint="eastAsia" w:ascii="仿宋_GB2312" w:hAnsi="仿宋_GB2312" w:eastAsia="仿宋_GB2312" w:cs="仿宋_GB2312"/>
                <w:color w:val="FF0000"/>
                <w:kern w:val="1"/>
                <w:sz w:val="24"/>
                <w:szCs w:val="24"/>
                <w:lang w:val="en-US" w:eastAsia="zh-CN"/>
              </w:rPr>
              <w:t>洛龙区民管办拼音首字母小写</w:t>
            </w:r>
            <w:r>
              <w:rPr>
                <w:rFonts w:hint="eastAsia" w:ascii="仿宋_GB2312" w:hAnsi="仿宋_GB2312" w:eastAsia="仿宋_GB2312" w:cs="仿宋_GB2312"/>
                <w:kern w:val="1"/>
                <w:sz w:val="24"/>
                <w:szCs w:val="24"/>
                <w:lang w:val="en-US" w:eastAsia="zh-CN"/>
              </w:rPr>
              <w:t>）</w:t>
            </w:r>
          </w:p>
          <w:p w14:paraId="47192A7C">
            <w:pPr>
              <w:ind w:firstLine="720" w:firstLineChars="300"/>
              <w:rPr>
                <w:rFonts w:hint="eastAsia" w:ascii="仿宋_GB2312" w:hAnsi="仿宋_GB2312" w:eastAsia="仿宋_GB2312" w:cs="仿宋_GB2312"/>
                <w:kern w:val="1"/>
                <w:sz w:val="24"/>
                <w:szCs w:val="24"/>
                <w:lang w:val="en-US" w:eastAsia="zh-CN"/>
              </w:rPr>
            </w:pPr>
            <w:r>
              <w:rPr>
                <w:rFonts w:hint="eastAsia" w:ascii="仿宋_GB2312" w:hAnsi="仿宋_GB2312" w:eastAsia="仿宋_GB2312" w:cs="仿宋_GB2312"/>
                <w:kern w:val="1"/>
                <w:sz w:val="24"/>
                <w:szCs w:val="24"/>
                <w:lang w:val="en-US" w:eastAsia="zh-CN"/>
              </w:rPr>
              <w:t>密码：65156998</w:t>
            </w:r>
          </w:p>
          <w:p w14:paraId="70942525">
            <w:pPr>
              <w:tabs>
                <w:tab w:val="center" w:pos="4153"/>
                <w:tab w:val="right" w:pos="8306"/>
              </w:tabs>
              <w:snapToGrid w:val="0"/>
              <w:jc w:val="both"/>
              <w:rPr>
                <w:rFonts w:hint="eastAsia" w:ascii="仿宋_GB2312" w:hAnsi="宋体" w:eastAsia="仿宋_GB2312"/>
                <w:sz w:val="28"/>
                <w:szCs w:val="28"/>
              </w:rPr>
            </w:pPr>
          </w:p>
        </w:tc>
      </w:tr>
      <w:tr w14:paraId="34D45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3" w:hRule="atLeast"/>
          <w:jc w:val="center"/>
        </w:trPr>
        <w:tc>
          <w:tcPr>
            <w:tcW w:w="931" w:type="dxa"/>
            <w:vAlign w:val="center"/>
          </w:tcPr>
          <w:p w14:paraId="092EBE40">
            <w:pPr>
              <w:tabs>
                <w:tab w:val="center" w:pos="4153"/>
                <w:tab w:val="right" w:pos="8306"/>
              </w:tabs>
              <w:snapToGrid w:val="0"/>
              <w:jc w:val="both"/>
              <w:rPr>
                <w:rFonts w:hint="eastAsia" w:ascii="仿宋_GB2312" w:hAnsi="宋体" w:eastAsia="仿宋_GB2312"/>
                <w:color w:val="1F497D" w:themeColor="text2"/>
                <w:sz w:val="21"/>
                <w:szCs w:val="21"/>
                <w:lang w:val="en-US" w:eastAsia="zh-CN"/>
              </w:rPr>
            </w:pPr>
            <w:r>
              <w:rPr>
                <w:rFonts w:hint="eastAsia" w:ascii="黑体" w:hAnsi="黑体" w:eastAsia="黑体" w:cs="黑体"/>
                <w:b w:val="0"/>
                <w:bCs w:val="0"/>
                <w:i w:val="0"/>
                <w:iCs w:val="0"/>
                <w:color w:val="1F497D" w:themeColor="text2"/>
                <w:sz w:val="28"/>
                <w:szCs w:val="28"/>
                <w:u w:val="none"/>
                <w:lang w:val="en-US" w:eastAsia="zh-CN"/>
              </w:rPr>
              <w:t>填表说 明</w:t>
            </w:r>
          </w:p>
        </w:tc>
        <w:tc>
          <w:tcPr>
            <w:tcW w:w="7948" w:type="dxa"/>
            <w:gridSpan w:val="3"/>
            <w:vAlign w:val="center"/>
          </w:tcPr>
          <w:p w14:paraId="6183C1D1">
            <w:pPr>
              <w:tabs>
                <w:tab w:val="center" w:pos="4153"/>
                <w:tab w:val="right" w:pos="8306"/>
              </w:tabs>
              <w:snapToGrid w:val="0"/>
              <w:jc w:val="left"/>
              <w:rPr>
                <w:rFonts w:hint="eastAsia" w:ascii="黑体" w:hAnsi="黑体" w:eastAsia="黑体" w:cs="黑体"/>
                <w:b w:val="0"/>
                <w:bCs w:val="0"/>
                <w:i w:val="0"/>
                <w:iCs w:val="0"/>
                <w:color w:val="1F497D" w:themeColor="text2"/>
                <w:sz w:val="28"/>
                <w:szCs w:val="28"/>
                <w:u w:val="none"/>
                <w:lang w:val="en-US" w:eastAsia="zh-CN"/>
              </w:rPr>
            </w:pPr>
            <w:r>
              <w:rPr>
                <w:rFonts w:hint="eastAsia" w:ascii="黑体" w:hAnsi="黑体" w:eastAsia="黑体" w:cs="黑体"/>
                <w:b w:val="0"/>
                <w:bCs w:val="0"/>
                <w:i w:val="0"/>
                <w:iCs w:val="0"/>
                <w:color w:val="1F497D" w:themeColor="text2"/>
                <w:sz w:val="28"/>
                <w:szCs w:val="28"/>
                <w:u w:val="none"/>
                <w:lang w:val="en-US" w:eastAsia="zh-CN"/>
              </w:rPr>
              <w:t>1、</w:t>
            </w:r>
            <w:r>
              <w:rPr>
                <w:rFonts w:hint="eastAsia" w:ascii="黑体" w:hAnsi="黑体" w:eastAsia="黑体" w:cs="黑体"/>
                <w:b w:val="0"/>
                <w:bCs w:val="0"/>
                <w:i w:val="0"/>
                <w:iCs w:val="0"/>
                <w:color w:val="1F497D" w:themeColor="text2"/>
                <w:sz w:val="28"/>
                <w:szCs w:val="28"/>
                <w:u w:val="none"/>
                <w:lang w:eastAsia="zh-CN"/>
              </w:rPr>
              <w:t>本套表</w:t>
            </w:r>
            <w:r>
              <w:rPr>
                <w:rFonts w:hint="eastAsia" w:ascii="黑体" w:hAnsi="黑体" w:eastAsia="黑体" w:cs="黑体"/>
                <w:b w:val="0"/>
                <w:bCs w:val="0"/>
                <w:i w:val="0"/>
                <w:iCs w:val="0"/>
                <w:color w:val="1F497D" w:themeColor="text2"/>
                <w:sz w:val="28"/>
                <w:szCs w:val="28"/>
                <w:u w:val="none"/>
                <w:lang w:val="en-US" w:eastAsia="zh-CN"/>
              </w:rPr>
              <w:t>所有签名处均需加按手印。</w:t>
            </w:r>
          </w:p>
          <w:p w14:paraId="419A2261">
            <w:pPr>
              <w:tabs>
                <w:tab w:val="center" w:pos="4153"/>
                <w:tab w:val="right" w:pos="8306"/>
              </w:tabs>
              <w:snapToGrid w:val="0"/>
              <w:jc w:val="center"/>
              <w:rPr>
                <w:rFonts w:hint="eastAsia" w:ascii="仿宋_GB2312" w:hAnsi="宋体" w:eastAsia="仿宋_GB2312"/>
                <w:color w:val="1F497D" w:themeColor="text2"/>
                <w:sz w:val="28"/>
                <w:szCs w:val="28"/>
              </w:rPr>
            </w:pPr>
            <w:r>
              <w:rPr>
                <w:rFonts w:hint="eastAsia" w:ascii="黑体" w:hAnsi="黑体" w:eastAsia="黑体" w:cs="黑体"/>
                <w:b w:val="0"/>
                <w:bCs w:val="0"/>
                <w:i w:val="0"/>
                <w:iCs w:val="0"/>
                <w:color w:val="1F497D" w:themeColor="text2"/>
                <w:sz w:val="28"/>
                <w:szCs w:val="28"/>
                <w:u w:val="none"/>
                <w:lang w:val="en-US" w:eastAsia="zh-CN"/>
              </w:rPr>
              <w:t>2、本清单列表与所附材料数量和顺序保持一致，可视情况追加</w:t>
            </w:r>
          </w:p>
        </w:tc>
      </w:tr>
      <w:tr w14:paraId="2D2FF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851" w:hRule="atLeast"/>
          <w:jc w:val="center"/>
        </w:trPr>
        <w:tc>
          <w:tcPr>
            <w:tcW w:w="931" w:type="dxa"/>
            <w:vAlign w:val="center"/>
          </w:tcPr>
          <w:p w14:paraId="4CCE4D24">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2EF72312">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7EC47738">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申请人</w:t>
            </w:r>
          </w:p>
        </w:tc>
        <w:tc>
          <w:tcPr>
            <w:tcW w:w="7948" w:type="dxa"/>
            <w:gridSpan w:val="3"/>
            <w:vAlign w:val="top"/>
          </w:tcPr>
          <w:p w14:paraId="53D36476">
            <w:pPr>
              <w:tabs>
                <w:tab w:val="center" w:pos="4153"/>
                <w:tab w:val="right" w:pos="8306"/>
              </w:tabs>
              <w:snapToGrid w:val="0"/>
              <w:ind w:firstLine="560" w:firstLineChars="200"/>
              <w:rPr>
                <w:rFonts w:hint="eastAsia" w:ascii="仿宋_GB2312" w:hAnsi="宋体" w:eastAsia="仿宋_GB2312"/>
                <w:sz w:val="28"/>
                <w:szCs w:val="28"/>
              </w:rPr>
            </w:pPr>
          </w:p>
          <w:p w14:paraId="46B4A928">
            <w:pPr>
              <w:tabs>
                <w:tab w:val="center" w:pos="4153"/>
                <w:tab w:val="right" w:pos="8306"/>
              </w:tabs>
              <w:snapToGrid w:val="0"/>
              <w:ind w:firstLine="274" w:firstLineChars="98"/>
              <w:rPr>
                <w:rFonts w:hint="eastAsia"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14:paraId="6E9C6B91">
            <w:pPr>
              <w:tabs>
                <w:tab w:val="center" w:pos="4153"/>
                <w:tab w:val="right" w:pos="8306"/>
              </w:tabs>
              <w:snapToGrid w:val="0"/>
              <w:spacing w:line="240" w:lineRule="exact"/>
              <w:rPr>
                <w:rFonts w:hint="eastAsia" w:ascii="仿宋_GB2312" w:hAnsi="宋体" w:eastAsia="仿宋_GB2312"/>
                <w:sz w:val="28"/>
                <w:szCs w:val="28"/>
              </w:rPr>
            </w:pPr>
          </w:p>
          <w:p w14:paraId="256BC0BA">
            <w:pPr>
              <w:tabs>
                <w:tab w:val="center" w:pos="4153"/>
                <w:tab w:val="right" w:pos="8306"/>
              </w:tabs>
              <w:snapToGrid w:val="0"/>
              <w:ind w:firstLine="2520" w:firstLineChars="900"/>
              <w:rPr>
                <w:rFonts w:hint="eastAsia" w:ascii="仿宋_GB2312" w:hAnsi="宋体" w:eastAsia="仿宋_GB2312"/>
                <w:color w:val="FF0000"/>
                <w:sz w:val="28"/>
                <w:szCs w:val="28"/>
                <w:lang w:val="en-US" w:eastAsia="zh-CN"/>
              </w:rPr>
            </w:pPr>
            <w:r>
              <w:rPr>
                <w:rFonts w:hint="eastAsia" w:ascii="仿宋_GB2312" w:hAnsi="宋体" w:eastAsia="仿宋_GB2312"/>
                <w:sz w:val="28"/>
                <w:szCs w:val="28"/>
              </w:rPr>
              <w:t>申请人：</w:t>
            </w:r>
            <w:r>
              <w:rPr>
                <w:rFonts w:hint="eastAsia" w:ascii="仿宋_GB2312" w:hAnsi="宋体" w:eastAsia="仿宋_GB2312"/>
                <w:color w:val="FF0000"/>
                <w:sz w:val="28"/>
                <w:szCs w:val="28"/>
                <w:lang w:eastAsia="zh-CN"/>
              </w:rPr>
              <w:t>法人代表签字</w:t>
            </w:r>
            <w:r>
              <w:rPr>
                <w:rFonts w:hint="eastAsia" w:ascii="仿宋_GB2312" w:hAnsi="宋体" w:eastAsia="仿宋_GB2312"/>
                <w:color w:val="FF0000"/>
                <w:sz w:val="28"/>
                <w:szCs w:val="28"/>
                <w:lang w:val="en-US" w:eastAsia="zh-CN"/>
              </w:rPr>
              <w:t>+按手印</w:t>
            </w:r>
          </w:p>
          <w:p w14:paraId="45BF65DC">
            <w:pPr>
              <w:tabs>
                <w:tab w:val="center" w:pos="4153"/>
                <w:tab w:val="right" w:pos="8306"/>
              </w:tabs>
              <w:snapToGrid w:val="0"/>
              <w:ind w:firstLine="4863" w:firstLineChars="1737"/>
              <w:rPr>
                <w:rFonts w:hint="eastAsia" w:ascii="仿宋_GB2312" w:hAnsi="宋体" w:eastAsia="仿宋_GB2312"/>
                <w:color w:val="FF0000"/>
                <w:sz w:val="28"/>
                <w:szCs w:val="28"/>
                <w:lang w:val="en-US" w:eastAsia="zh-CN"/>
              </w:rPr>
            </w:pPr>
          </w:p>
          <w:p w14:paraId="19B41448">
            <w:pPr>
              <w:tabs>
                <w:tab w:val="center" w:pos="4153"/>
                <w:tab w:val="right" w:pos="8306"/>
              </w:tabs>
              <w:snapToGrid w:val="0"/>
              <w:ind w:firstLine="4863" w:firstLineChars="1737"/>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20</w:t>
            </w:r>
            <w:r>
              <w:rPr>
                <w:rFonts w:hint="eastAsia" w:ascii="仿宋_GB2312" w:hAnsi="宋体" w:eastAsia="仿宋_GB2312"/>
                <w:color w:val="FF0000"/>
                <w:sz w:val="28"/>
                <w:szCs w:val="28"/>
                <w:lang w:val="en-US" w:eastAsia="zh-CN"/>
              </w:rPr>
              <w:t xml:space="preserve">   </w:t>
            </w:r>
            <w:r>
              <w:rPr>
                <w:rFonts w:hint="eastAsia" w:ascii="仿宋_GB2312" w:hAnsi="宋体" w:eastAsia="仿宋_GB2312"/>
                <w:color w:val="auto"/>
                <w:sz w:val="28"/>
                <w:szCs w:val="28"/>
              </w:rPr>
              <w:t>年</w:t>
            </w:r>
            <w:r>
              <w:rPr>
                <w:rFonts w:hint="eastAsia" w:ascii="仿宋_GB2312" w:hAnsi="宋体" w:eastAsia="仿宋_GB2312"/>
                <w:color w:val="FF0000"/>
                <w:sz w:val="28"/>
                <w:szCs w:val="28"/>
                <w:lang w:val="en-US" w:eastAsia="zh-CN"/>
              </w:rPr>
              <w:t xml:space="preserve">   </w:t>
            </w:r>
            <w:r>
              <w:rPr>
                <w:rFonts w:hint="eastAsia" w:ascii="仿宋_GB2312" w:hAnsi="宋体" w:eastAsia="仿宋_GB2312"/>
                <w:color w:val="auto"/>
                <w:sz w:val="28"/>
                <w:szCs w:val="28"/>
              </w:rPr>
              <w:t>月</w:t>
            </w:r>
            <w:r>
              <w:rPr>
                <w:rFonts w:hint="eastAsia" w:ascii="仿宋_GB2312" w:hAnsi="宋体" w:eastAsia="仿宋_GB2312"/>
                <w:color w:val="FF0000"/>
                <w:sz w:val="28"/>
                <w:szCs w:val="28"/>
                <w:lang w:val="en-US" w:eastAsia="zh-CN"/>
              </w:rPr>
              <w:t xml:space="preserve">   </w:t>
            </w:r>
            <w:r>
              <w:rPr>
                <w:rFonts w:hint="eastAsia" w:ascii="仿宋_GB2312" w:hAnsi="宋体" w:eastAsia="仿宋_GB2312"/>
                <w:color w:val="auto"/>
                <w:sz w:val="28"/>
                <w:szCs w:val="28"/>
              </w:rPr>
              <w:t>日</w:t>
            </w:r>
          </w:p>
          <w:p w14:paraId="242EF128">
            <w:pPr>
              <w:tabs>
                <w:tab w:val="center" w:pos="4153"/>
                <w:tab w:val="right" w:pos="8306"/>
              </w:tabs>
              <w:snapToGrid w:val="0"/>
              <w:ind w:firstLine="5558" w:firstLineChars="1737"/>
              <w:rPr>
                <w:rFonts w:hint="eastAsia" w:ascii="仿宋_GB2312" w:hAnsi="宋体" w:eastAsia="仿宋_GB2312"/>
                <w:sz w:val="28"/>
                <w:szCs w:val="28"/>
              </w:rPr>
            </w:pPr>
            <w:r>
              <w:rPr>
                <w:rFonts w:hint="eastAsia" w:ascii="宋体" w:hAnsi="宋体"/>
                <w:color w:val="FF0000"/>
                <w:spacing w:val="0"/>
                <w:kern w:val="22"/>
                <w:sz w:val="32"/>
                <w:szCs w:val="32"/>
                <w:u w:val="single"/>
                <w:vertAlign w:val="baseline"/>
                <w:lang w:eastAsia="zh-CN"/>
              </w:rPr>
              <w:t>（申请日期）</w:t>
            </w:r>
          </w:p>
        </w:tc>
      </w:tr>
      <w:tr w14:paraId="1E156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501" w:type="dxa"/>
          <w:wAfter w:w="310" w:type="dxa"/>
          <w:trHeight w:val="2649" w:hRule="atLeast"/>
          <w:jc w:val="center"/>
        </w:trPr>
        <w:tc>
          <w:tcPr>
            <w:tcW w:w="931" w:type="dxa"/>
            <w:vAlign w:val="center"/>
          </w:tcPr>
          <w:p w14:paraId="2BD6C9D3">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7532AC62">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0328C61A">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受理</w:t>
            </w:r>
          </w:p>
          <w:p w14:paraId="4D4F57A6">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机关</w:t>
            </w:r>
          </w:p>
        </w:tc>
        <w:tc>
          <w:tcPr>
            <w:tcW w:w="7948" w:type="dxa"/>
            <w:gridSpan w:val="3"/>
            <w:vAlign w:val="top"/>
          </w:tcPr>
          <w:p w14:paraId="59F5760F">
            <w:pPr>
              <w:tabs>
                <w:tab w:val="center" w:pos="4153"/>
                <w:tab w:val="right" w:pos="8306"/>
              </w:tabs>
              <w:snapToGrid w:val="0"/>
              <w:rPr>
                <w:rFonts w:hint="eastAsia" w:ascii="仿宋_GB2312" w:hAnsi="宋体" w:eastAsia="仿宋_GB2312"/>
                <w:sz w:val="28"/>
                <w:szCs w:val="28"/>
              </w:rPr>
            </w:pPr>
          </w:p>
          <w:p w14:paraId="4D83B16D">
            <w:pPr>
              <w:tabs>
                <w:tab w:val="center" w:pos="4153"/>
                <w:tab w:val="right" w:pos="8306"/>
              </w:tabs>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lang w:eastAsia="zh-CN"/>
              </w:rPr>
              <w:t>经办人</w:t>
            </w:r>
            <w:r>
              <w:rPr>
                <w:rFonts w:hint="eastAsia" w:ascii="仿宋_GB2312" w:hAnsi="宋体" w:eastAsia="仿宋_GB2312"/>
                <w:sz w:val="28"/>
                <w:szCs w:val="28"/>
              </w:rPr>
              <w:t>：</w:t>
            </w:r>
          </w:p>
          <w:p w14:paraId="70418D54">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eastAsia="zh-CN"/>
              </w:rPr>
              <w:t>审核人：</w:t>
            </w:r>
          </w:p>
          <w:p w14:paraId="6A09CCA3">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审批人：</w:t>
            </w:r>
          </w:p>
          <w:p w14:paraId="3CC2A8F0">
            <w:pPr>
              <w:tabs>
                <w:tab w:val="center" w:pos="4153"/>
                <w:tab w:val="right" w:pos="8306"/>
              </w:tabs>
              <w:snapToGrid w:val="0"/>
              <w:rPr>
                <w:rFonts w:hint="eastAsia" w:ascii="仿宋_GB2312" w:hAnsi="宋体" w:eastAsia="仿宋_GB2312"/>
                <w:sz w:val="28"/>
                <w:szCs w:val="28"/>
                <w:lang w:val="en-US" w:eastAsia="zh-CN"/>
              </w:rPr>
            </w:pPr>
          </w:p>
          <w:p w14:paraId="048CD181">
            <w:pPr>
              <w:tabs>
                <w:tab w:val="center" w:pos="4153"/>
                <w:tab w:val="right" w:pos="8306"/>
              </w:tabs>
              <w:snapToGrid w:val="0"/>
              <w:rPr>
                <w:rFonts w:hint="default" w:ascii="仿宋_GB2312" w:hAnsi="宋体" w:eastAsia="仿宋_GB2312"/>
                <w:sz w:val="28"/>
                <w:szCs w:val="28"/>
                <w:lang w:val="en-US" w:eastAsia="zh-CN"/>
              </w:rPr>
            </w:pPr>
          </w:p>
          <w:p w14:paraId="4275543B">
            <w:pPr>
              <w:tabs>
                <w:tab w:val="left" w:pos="2707"/>
                <w:tab w:val="center" w:pos="4153"/>
                <w:tab w:val="right" w:pos="8306"/>
              </w:tabs>
              <w:snapToGrid w:val="0"/>
              <w:ind w:firstLine="5180" w:firstLineChars="1850"/>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登记管理机关加章</w:t>
            </w:r>
          </w:p>
          <w:p w14:paraId="204CDACA">
            <w:pPr>
              <w:tabs>
                <w:tab w:val="center" w:pos="4153"/>
                <w:tab w:val="left" w:pos="6652"/>
                <w:tab w:val="right" w:pos="8306"/>
              </w:tabs>
              <w:snapToGrid w:val="0"/>
              <w:ind w:firstLine="4900" w:firstLineChars="1750"/>
              <w:jc w:val="both"/>
              <w:rPr>
                <w:rFonts w:hint="eastAsia" w:ascii="仿宋_GB2312" w:hAnsi="宋体" w:eastAsia="仿宋_GB2312"/>
                <w:sz w:val="28"/>
                <w:szCs w:val="28"/>
              </w:rPr>
            </w:pPr>
            <w:r>
              <w:rPr>
                <w:rFonts w:hint="eastAsia" w:ascii="仿宋_GB2312" w:hAnsi="宋体" w:eastAsia="仿宋_GB2312"/>
                <w:color w:val="FF0000"/>
                <w:sz w:val="28"/>
                <w:szCs w:val="28"/>
                <w:lang w:val="en-US" w:eastAsia="zh-CN"/>
              </w:rPr>
              <w:t xml:space="preserve">20    </w:t>
            </w:r>
            <w:r>
              <w:rPr>
                <w:rFonts w:hint="eastAsia" w:ascii="仿宋_GB2312" w:hAnsi="宋体" w:eastAsia="仿宋_GB2312"/>
                <w:color w:val="FF0000"/>
                <w:sz w:val="28"/>
                <w:szCs w:val="28"/>
              </w:rPr>
              <w:t>年</w:t>
            </w:r>
            <w:r>
              <w:rPr>
                <w:rFonts w:hint="eastAsia" w:ascii="仿宋_GB2312" w:hAnsi="宋体" w:eastAsia="仿宋_GB2312"/>
                <w:color w:val="FF0000"/>
                <w:sz w:val="28"/>
                <w:szCs w:val="28"/>
                <w:lang w:val="en-US" w:eastAsia="zh-CN"/>
              </w:rPr>
              <w:t xml:space="preserve">    </w:t>
            </w:r>
            <w:r>
              <w:rPr>
                <w:rFonts w:hint="eastAsia" w:ascii="仿宋_GB2312" w:hAnsi="宋体" w:eastAsia="仿宋_GB2312"/>
                <w:color w:val="FF0000"/>
                <w:sz w:val="28"/>
                <w:szCs w:val="28"/>
              </w:rPr>
              <w:t>月</w:t>
            </w:r>
            <w:r>
              <w:rPr>
                <w:rFonts w:hint="eastAsia" w:ascii="仿宋_GB2312" w:hAnsi="宋体" w:eastAsia="仿宋_GB2312"/>
                <w:color w:val="FF0000"/>
                <w:sz w:val="28"/>
                <w:szCs w:val="28"/>
                <w:lang w:val="en-US" w:eastAsia="zh-CN"/>
              </w:rPr>
              <w:t xml:space="preserve">    </w:t>
            </w:r>
            <w:r>
              <w:rPr>
                <w:rFonts w:hint="eastAsia" w:ascii="仿宋_GB2312" w:hAnsi="宋体" w:eastAsia="仿宋_GB2312"/>
                <w:color w:val="FF0000"/>
                <w:sz w:val="28"/>
                <w:szCs w:val="28"/>
              </w:rPr>
              <w:t>日</w:t>
            </w:r>
          </w:p>
        </w:tc>
      </w:tr>
    </w:tbl>
    <w:tbl>
      <w:tblPr>
        <w:tblStyle w:val="8"/>
        <w:tblW w:w="9690"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0"/>
      </w:tblGrid>
      <w:tr w14:paraId="080C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8" w:hRule="atLeast"/>
        </w:trPr>
        <w:tc>
          <w:tcPr>
            <w:tcW w:w="9690" w:type="dxa"/>
          </w:tcPr>
          <w:p w14:paraId="710469E4">
            <w:pPr>
              <w:spacing w:beforeLines="50"/>
              <w:jc w:val="center"/>
              <w:rPr>
                <w:rFonts w:hint="eastAsia" w:ascii="黑体" w:eastAsia="黑体"/>
                <w:sz w:val="36"/>
                <w:szCs w:val="28"/>
              </w:rPr>
            </w:pPr>
            <w:r>
              <w:rPr>
                <w:rFonts w:hint="eastAsia" w:ascii="黑体" w:eastAsia="黑体"/>
                <w:sz w:val="36"/>
                <w:szCs w:val="28"/>
              </w:rPr>
              <w:t>变更登记申请</w:t>
            </w:r>
          </w:p>
          <w:p w14:paraId="7D109004">
            <w:pPr>
              <w:spacing w:beforeLines="50"/>
              <w:ind w:firstLine="210" w:firstLineChars="75"/>
              <w:rPr>
                <w:rFonts w:hint="eastAsia" w:ascii="仿宋_GB2312" w:eastAsia="仿宋_GB2312"/>
                <w:sz w:val="28"/>
                <w:szCs w:val="28"/>
              </w:rPr>
            </w:pPr>
            <w:r>
              <w:rPr>
                <w:rFonts w:hint="eastAsia" w:ascii="仿宋_GB2312" w:eastAsia="仿宋_GB2312"/>
                <w:sz w:val="28"/>
                <w:szCs w:val="28"/>
                <w:lang w:eastAsia="zh-CN"/>
              </w:rPr>
              <w:t>洛阳市洛龙区</w:t>
            </w:r>
            <w:r>
              <w:rPr>
                <w:rFonts w:hint="eastAsia" w:ascii="仿宋_GB2312" w:eastAsia="仿宋_GB2312"/>
                <w:sz w:val="28"/>
                <w:szCs w:val="28"/>
              </w:rPr>
              <w:t>民政</w:t>
            </w:r>
            <w:r>
              <w:rPr>
                <w:rFonts w:hint="eastAsia" w:ascii="仿宋_GB2312" w:eastAsia="仿宋_GB2312"/>
                <w:sz w:val="28"/>
                <w:szCs w:val="28"/>
                <w:lang w:eastAsia="zh-CN"/>
              </w:rPr>
              <w:t>局</w:t>
            </w:r>
            <w:r>
              <w:rPr>
                <w:rFonts w:hint="eastAsia" w:ascii="仿宋_GB2312" w:eastAsia="仿宋_GB2312"/>
                <w:sz w:val="28"/>
                <w:szCs w:val="28"/>
              </w:rPr>
              <w:t>：</w:t>
            </w:r>
          </w:p>
          <w:p w14:paraId="02E5C525">
            <w:pPr>
              <w:spacing w:line="500" w:lineRule="exact"/>
              <w:ind w:left="141" w:leftChars="67" w:firstLine="560" w:firstLineChars="200"/>
              <w:rPr>
                <w:rFonts w:hint="eastAsia" w:ascii="仿宋_GB2312" w:hAnsi="仿宋_GB2312" w:eastAsia="仿宋_GB2312" w:cs="仿宋_GB2312"/>
                <w:i w:val="0"/>
                <w:iCs w:val="0"/>
                <w:sz w:val="28"/>
                <w:szCs w:val="28"/>
              </w:rPr>
            </w:pPr>
            <w:r>
              <w:rPr>
                <w:rFonts w:hint="eastAsia" w:ascii="仿宋_GB2312" w:eastAsia="仿宋_GB2312"/>
                <w:sz w:val="28"/>
                <w:szCs w:val="28"/>
              </w:rPr>
              <w:t>本</w:t>
            </w:r>
            <w:r>
              <w:rPr>
                <w:rFonts w:hint="eastAsia" w:ascii="仿宋_GB2312" w:eastAsia="仿宋_GB2312"/>
                <w:sz w:val="28"/>
                <w:szCs w:val="28"/>
                <w:u w:val="single"/>
              </w:rPr>
              <w:t xml:space="preserve">  </w:t>
            </w:r>
            <w:r>
              <w:rPr>
                <w:rFonts w:hint="eastAsia" w:ascii="仿宋_GB2312" w:eastAsia="仿宋_GB2312"/>
                <w:i/>
                <w:iCs/>
                <w:sz w:val="28"/>
                <w:szCs w:val="28"/>
                <w:u w:val="single"/>
              </w:rPr>
              <w:t xml:space="preserve"> </w:t>
            </w:r>
            <w:r>
              <w:rPr>
                <w:rFonts w:hint="eastAsia" w:ascii="仿宋_GB2312" w:hAnsi="仿宋_GB2312" w:eastAsia="仿宋_GB2312" w:cs="仿宋_GB2312"/>
                <w:i w:val="0"/>
                <w:iCs w:val="0"/>
                <w:color w:val="FF0000"/>
                <w:sz w:val="28"/>
                <w:szCs w:val="28"/>
                <w:u w:val="single"/>
                <w:lang w:eastAsia="zh-CN"/>
              </w:rPr>
              <w:t>民办非企业单位名称</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于</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20XX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年</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月</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sz w:val="28"/>
                <w:szCs w:val="28"/>
              </w:rPr>
              <w:t>日</w:t>
            </w:r>
            <w:r>
              <w:rPr>
                <w:rFonts w:hint="eastAsia" w:ascii="仿宋_GB2312" w:hAnsi="仿宋_GB2312" w:eastAsia="仿宋_GB2312" w:cs="仿宋_GB2312"/>
                <w:i w:val="0"/>
                <w:iCs w:val="0"/>
                <w:color w:val="FF0000"/>
                <w:sz w:val="28"/>
                <w:szCs w:val="28"/>
                <w:u w:val="single"/>
              </w:rPr>
              <w:t>在</w:t>
            </w:r>
            <w:r>
              <w:rPr>
                <w:rFonts w:hint="eastAsia" w:ascii="仿宋_GB2312" w:hAnsi="仿宋_GB2312" w:eastAsia="仿宋_GB2312" w:cs="仿宋_GB2312"/>
                <w:i w:val="0"/>
                <w:iCs w:val="0"/>
                <w:color w:val="FF0000"/>
                <w:sz w:val="28"/>
                <w:szCs w:val="28"/>
                <w:u w:val="single"/>
                <w:lang w:val="en-US" w:eastAsia="zh-CN"/>
              </w:rPr>
              <w:t>XX区XX路XX大厦XX会议室</w:t>
            </w:r>
            <w:r>
              <w:rPr>
                <w:rFonts w:hint="eastAsia" w:ascii="仿宋_GB2312" w:hAnsi="仿宋_GB2312" w:eastAsia="仿宋_GB2312" w:cs="仿宋_GB2312"/>
                <w:i w:val="0"/>
                <w:iCs w:val="0"/>
                <w:sz w:val="28"/>
                <w:szCs w:val="28"/>
              </w:rPr>
              <w:t>召开</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XX届XX次</w:t>
            </w:r>
            <w:r>
              <w:rPr>
                <w:rFonts w:hint="eastAsia" w:ascii="仿宋_GB2312" w:hAnsi="仿宋_GB2312" w:eastAsia="仿宋_GB2312" w:cs="仿宋_GB2312"/>
                <w:i w:val="0"/>
                <w:iCs w:val="0"/>
                <w:color w:val="FF0000"/>
                <w:sz w:val="28"/>
                <w:szCs w:val="28"/>
                <w:u w:val="single"/>
                <w:lang w:eastAsia="zh-CN"/>
              </w:rPr>
              <w:t>理事会</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会议，应到人数</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color w:val="FF0000"/>
                <w:sz w:val="28"/>
                <w:szCs w:val="28"/>
                <w:u w:val="single"/>
                <w:lang w:eastAsia="zh-CN"/>
              </w:rPr>
              <w:t>单数</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color w:val="FF0000"/>
                <w:sz w:val="28"/>
                <w:szCs w:val="28"/>
                <w:u w:val="single"/>
                <w:lang w:eastAsia="zh-CN"/>
              </w:rPr>
              <w:t>）</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人，实到人数</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color w:val="FF0000"/>
                <w:sz w:val="28"/>
                <w:szCs w:val="28"/>
                <w:u w:val="single"/>
                <w:lang w:eastAsia="zh-CN"/>
              </w:rPr>
              <w:t>单数）</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人参加，以</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票数表决通过，现申请将：</w:t>
            </w:r>
          </w:p>
          <w:p w14:paraId="0B6FB743">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法定代表人由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454D60CB">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名称由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 xml:space="preserve">             </w:t>
            </w:r>
          </w:p>
          <w:p w14:paraId="02188A18">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住所由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XXXXXXXXXXXXXXXXXX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XXXXXXXXXXXXXXXXXXX</w:t>
            </w:r>
            <w:r>
              <w:rPr>
                <w:rFonts w:hint="eastAsia" w:ascii="仿宋_GB2312" w:hAnsi="仿宋_GB2312" w:eastAsia="仿宋_GB2312" w:cs="仿宋_GB2312"/>
                <w:i w:val="0"/>
                <w:iCs w:val="0"/>
                <w:sz w:val="28"/>
                <w:szCs w:val="28"/>
                <w:u w:val="single"/>
              </w:rPr>
              <w:t xml:space="preserve">    </w:t>
            </w:r>
          </w:p>
          <w:p w14:paraId="215AFE83">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业务主管单位由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 xml:space="preserve">         </w:t>
            </w:r>
          </w:p>
          <w:p w14:paraId="22A11599">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lang w:eastAsia="zh-CN"/>
              </w:rPr>
              <w:t>开办</w:t>
            </w:r>
            <w:r>
              <w:rPr>
                <w:rFonts w:hint="eastAsia" w:ascii="仿宋_GB2312" w:hAnsi="仿宋_GB2312" w:eastAsia="仿宋_GB2312" w:cs="仿宋_GB2312"/>
                <w:i w:val="0"/>
                <w:iCs w:val="0"/>
                <w:sz w:val="28"/>
                <w:szCs w:val="28"/>
              </w:rPr>
              <w:t>资金由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601F6298">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业务范围由</w:t>
            </w:r>
            <w:r>
              <w:rPr>
                <w:rFonts w:hint="eastAsia" w:ascii="仿宋_GB2312" w:hAnsi="仿宋_GB2312" w:eastAsia="仿宋_GB2312" w:cs="仿宋_GB2312"/>
                <w:i w:val="0"/>
                <w:iCs w:val="0"/>
                <w:sz w:val="28"/>
                <w:szCs w:val="28"/>
                <w:u w:val="single"/>
              </w:rPr>
              <w:t xml:space="preserve">                                                        </w:t>
            </w:r>
          </w:p>
          <w:p w14:paraId="2BDEF726">
            <w:pPr>
              <w:spacing w:line="500" w:lineRule="exact"/>
              <w:ind w:left="141" w:leftChars="67" w:firstLine="560" w:firstLineChars="200"/>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3D81A095">
            <w:pPr>
              <w:spacing w:line="500" w:lineRule="exact"/>
              <w:ind w:left="141" w:leftChars="67" w:firstLine="476" w:firstLineChars="170"/>
              <w:rPr>
                <w:rFonts w:hint="eastAsia" w:ascii="仿宋_GB2312" w:hAnsi="仿宋_GB2312" w:eastAsia="仿宋_GB2312" w:cs="仿宋_GB2312"/>
                <w:i w:val="0"/>
                <w:iCs w:val="0"/>
                <w:sz w:val="24"/>
              </w:rPr>
            </w:pPr>
            <w:r>
              <w:rPr>
                <w:rFonts w:hint="eastAsia" w:ascii="仿宋_GB2312" w:hAnsi="仿宋_GB2312" w:eastAsia="仿宋_GB2312" w:cs="仿宋_GB2312"/>
                <w:i w:val="0"/>
                <w:iCs w:val="0"/>
                <w:sz w:val="28"/>
                <w:szCs w:val="28"/>
              </w:rPr>
              <w:t>特此申请。</w:t>
            </w:r>
            <w:r>
              <w:rPr>
                <w:rFonts w:hint="eastAsia" w:ascii="仿宋_GB2312" w:hAnsi="仿宋_GB2312" w:eastAsia="仿宋_GB2312" w:cs="仿宋_GB2312"/>
                <w:i w:val="0"/>
                <w:iCs w:val="0"/>
                <w:sz w:val="24"/>
              </w:rPr>
              <w:t xml:space="preserve">  </w:t>
            </w:r>
          </w:p>
          <w:p w14:paraId="6FC71230">
            <w:pPr>
              <w:spacing w:line="500" w:lineRule="exact"/>
              <w:ind w:left="141" w:leftChars="67" w:firstLine="612" w:firstLineChars="170"/>
              <w:rPr>
                <w:rFonts w:hint="eastAsia" w:ascii="仿宋_GB2312" w:hAnsi="仿宋_GB2312" w:eastAsia="仿宋_GB2312" w:cs="仿宋_GB2312"/>
                <w:i w:val="0"/>
                <w:iCs w:val="0"/>
                <w:color w:val="FF0000"/>
                <w:sz w:val="28"/>
                <w:szCs w:val="28"/>
                <w:lang w:eastAsia="zh-CN"/>
              </w:rPr>
            </w:pPr>
            <w:r>
              <w:rPr>
                <w:rFonts w:hint="eastAsia" w:ascii="仿宋_GB2312" w:hAnsi="仿宋_GB2312" w:eastAsia="仿宋_GB2312" w:cs="仿宋_GB2312"/>
                <w:i w:val="0"/>
                <w:iCs w:val="0"/>
                <w:color w:val="FF0000"/>
                <w:sz w:val="36"/>
                <w:szCs w:val="36"/>
                <w:lang w:eastAsia="zh-CN"/>
              </w:rPr>
              <w:t>（备注：仅保留须变更事项，其他项删除</w:t>
            </w:r>
            <w:r>
              <w:rPr>
                <w:rFonts w:hint="eastAsia" w:ascii="仿宋_GB2312" w:hAnsi="仿宋_GB2312" w:eastAsia="仿宋_GB2312" w:cs="仿宋_GB2312"/>
                <w:i w:val="0"/>
                <w:iCs w:val="0"/>
                <w:color w:val="FF0000"/>
                <w:sz w:val="36"/>
                <w:szCs w:val="36"/>
                <w:lang w:val="en-US" w:eastAsia="zh-CN"/>
              </w:rPr>
              <w:t>!!!</w:t>
            </w:r>
            <w:r>
              <w:rPr>
                <w:rFonts w:hint="eastAsia" w:ascii="仿宋_GB2312" w:hAnsi="仿宋_GB2312" w:eastAsia="仿宋_GB2312" w:cs="仿宋_GB2312"/>
                <w:i w:val="0"/>
                <w:iCs w:val="0"/>
                <w:color w:val="FF0000"/>
                <w:sz w:val="36"/>
                <w:szCs w:val="36"/>
                <w:lang w:eastAsia="zh-CN"/>
              </w:rPr>
              <w:t>）</w:t>
            </w:r>
          </w:p>
          <w:p w14:paraId="69AE55E6">
            <w:pPr>
              <w:keepNext w:val="0"/>
              <w:keepLines w:val="0"/>
              <w:pageBreakBefore w:val="0"/>
              <w:widowControl w:val="0"/>
              <w:kinsoku/>
              <w:wordWrap/>
              <w:overflowPunct/>
              <w:topLinePunct w:val="0"/>
              <w:bidi w:val="0"/>
              <w:adjustRightInd w:val="0"/>
              <w:snapToGrid w:val="0"/>
              <w:spacing w:line="500" w:lineRule="exact"/>
              <w:ind w:right="0" w:rightChars="0" w:firstLine="4200" w:firstLineChars="1500"/>
              <w:jc w:val="left"/>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FF0000"/>
                <w:sz w:val="28"/>
                <w:szCs w:val="28"/>
                <w:lang w:eastAsia="zh-CN"/>
              </w:rPr>
              <w:t>（洛阳市洛龙区</w:t>
            </w:r>
            <w:r>
              <w:rPr>
                <w:rFonts w:hint="eastAsia" w:ascii="仿宋_GB2312" w:hAnsi="仿宋_GB2312" w:eastAsia="仿宋_GB2312" w:cs="仿宋_GB2312"/>
                <w:i w:val="0"/>
                <w:iCs w:val="0"/>
                <w:color w:val="FF0000"/>
                <w:sz w:val="28"/>
                <w:szCs w:val="28"/>
                <w:lang w:val="en-US" w:eastAsia="zh-CN"/>
              </w:rPr>
              <w:t>XXX单位</w:t>
            </w:r>
            <w:r>
              <w:rPr>
                <w:rFonts w:hint="eastAsia" w:ascii="仿宋_GB2312" w:hAnsi="仿宋_GB2312" w:eastAsia="仿宋_GB2312" w:cs="仿宋_GB2312"/>
                <w:i w:val="0"/>
                <w:iCs w:val="0"/>
                <w:color w:val="FF0000"/>
                <w:sz w:val="28"/>
                <w:szCs w:val="28"/>
                <w:lang w:eastAsia="zh-CN"/>
              </w:rPr>
              <w:t>）</w:t>
            </w:r>
            <w:r>
              <w:rPr>
                <w:rFonts w:hint="eastAsia" w:ascii="仿宋_GB2312" w:hAnsi="仿宋_GB2312" w:eastAsia="仿宋_GB2312" w:cs="仿宋_GB2312"/>
                <w:i w:val="0"/>
                <w:iCs w:val="0"/>
                <w:color w:val="FF0000"/>
                <w:sz w:val="28"/>
                <w:szCs w:val="28"/>
              </w:rPr>
              <w:t>(盖章）</w:t>
            </w:r>
          </w:p>
          <w:p w14:paraId="4269A6B6">
            <w:pPr>
              <w:keepNext w:val="0"/>
              <w:keepLines w:val="0"/>
              <w:pageBreakBefore w:val="0"/>
              <w:widowControl w:val="0"/>
              <w:kinsoku/>
              <w:wordWrap/>
              <w:overflowPunct/>
              <w:topLinePunct w:val="0"/>
              <w:bidi w:val="0"/>
              <w:adjustRightInd w:val="0"/>
              <w:snapToGrid w:val="0"/>
              <w:spacing w:line="500" w:lineRule="exact"/>
              <w:ind w:right="0" w:rightChars="0" w:firstLine="5040" w:firstLineChars="1800"/>
              <w:jc w:val="left"/>
              <w:textAlignment w:val="auto"/>
              <w:rPr>
                <w:rFonts w:hint="eastAsia" w:ascii="仿宋_GB2312" w:hAnsi="仿宋_GB2312" w:eastAsia="仿宋_GB2312" w:cs="仿宋_GB2312"/>
                <w:i w:val="0"/>
                <w:iCs w:val="0"/>
                <w:color w:val="auto"/>
                <w:sz w:val="28"/>
                <w:szCs w:val="28"/>
              </w:rPr>
            </w:pPr>
          </w:p>
          <w:p w14:paraId="554E6EAD">
            <w:pPr>
              <w:keepNext w:val="0"/>
              <w:keepLines w:val="0"/>
              <w:pageBreakBefore w:val="0"/>
              <w:widowControl w:val="0"/>
              <w:kinsoku/>
              <w:wordWrap/>
              <w:overflowPunct/>
              <w:topLinePunct w:val="0"/>
              <w:bidi w:val="0"/>
              <w:adjustRightInd w:val="0"/>
              <w:snapToGrid w:val="0"/>
              <w:spacing w:line="500" w:lineRule="exact"/>
              <w:ind w:right="0" w:rightChars="0" w:firstLine="5040" w:firstLineChars="1800"/>
              <w:jc w:val="left"/>
              <w:textAlignment w:val="auto"/>
              <w:rPr>
                <w:rFonts w:hint="eastAsia" w:ascii="仿宋_GB2312" w:hAnsi="仿宋_GB2312" w:eastAsia="仿宋_GB2312" w:cs="仿宋_GB2312"/>
                <w:i w:val="0"/>
                <w:iCs w:val="0"/>
                <w:color w:val="FF0000"/>
                <w:sz w:val="28"/>
                <w:szCs w:val="28"/>
                <w:lang w:val="en-US" w:eastAsia="zh-CN"/>
              </w:rPr>
            </w:pPr>
            <w:r>
              <w:rPr>
                <w:rFonts w:hint="eastAsia" w:ascii="仿宋_GB2312" w:hAnsi="仿宋_GB2312" w:eastAsia="仿宋_GB2312" w:cs="仿宋_GB2312"/>
                <w:i w:val="0"/>
                <w:iCs w:val="0"/>
                <w:color w:val="auto"/>
                <w:sz w:val="28"/>
                <w:szCs w:val="28"/>
              </w:rPr>
              <w:t>法定代表人</w:t>
            </w:r>
            <w:r>
              <w:rPr>
                <w:rFonts w:hint="eastAsia" w:ascii="仿宋_GB2312" w:hAnsi="仿宋_GB2312" w:eastAsia="仿宋_GB2312" w:cs="仿宋_GB2312"/>
                <w:i w:val="0"/>
                <w:iCs w:val="0"/>
                <w:color w:val="auto"/>
                <w:sz w:val="28"/>
                <w:szCs w:val="28"/>
                <w:lang w:eastAsia="zh-CN"/>
              </w:rPr>
              <w:t>：</w:t>
            </w:r>
            <w:r>
              <w:rPr>
                <w:rFonts w:hint="eastAsia" w:ascii="仿宋_GB2312" w:hAnsi="仿宋_GB2312" w:eastAsia="仿宋_GB2312" w:cs="仿宋_GB2312"/>
                <w:i w:val="0"/>
                <w:iCs w:val="0"/>
                <w:color w:val="FF0000"/>
                <w:sz w:val="28"/>
                <w:szCs w:val="28"/>
                <w:lang w:eastAsia="zh-CN"/>
              </w:rPr>
              <w:t>签字</w:t>
            </w:r>
            <w:r>
              <w:rPr>
                <w:rFonts w:hint="eastAsia" w:ascii="仿宋_GB2312" w:hAnsi="仿宋_GB2312" w:eastAsia="仿宋_GB2312" w:cs="仿宋_GB2312"/>
                <w:i w:val="0"/>
                <w:iCs w:val="0"/>
                <w:color w:val="FF0000"/>
                <w:sz w:val="28"/>
                <w:szCs w:val="28"/>
                <w:lang w:val="en-US" w:eastAsia="zh-CN"/>
              </w:rPr>
              <w:t>+按手印</w:t>
            </w:r>
          </w:p>
          <w:p w14:paraId="1A6AE305">
            <w:pPr>
              <w:keepNext w:val="0"/>
              <w:keepLines w:val="0"/>
              <w:pageBreakBefore w:val="0"/>
              <w:widowControl w:val="0"/>
              <w:kinsoku/>
              <w:wordWrap/>
              <w:overflowPunct/>
              <w:topLinePunct w:val="0"/>
              <w:bidi w:val="0"/>
              <w:spacing w:line="500" w:lineRule="exact"/>
              <w:ind w:right="0" w:rightChars="0" w:firstLine="5320" w:firstLineChars="1900"/>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t xml:space="preserve">      年     月     日</w:t>
            </w:r>
          </w:p>
          <w:p w14:paraId="209124A6">
            <w:pPr>
              <w:keepNext w:val="0"/>
              <w:keepLines w:val="0"/>
              <w:pageBreakBefore w:val="0"/>
              <w:widowControl w:val="0"/>
              <w:kinsoku/>
              <w:wordWrap/>
              <w:overflowPunct/>
              <w:topLinePunct w:val="0"/>
              <w:bidi w:val="0"/>
              <w:spacing w:line="500" w:lineRule="exact"/>
              <w:ind w:right="0" w:rightChars="0" w:firstLine="5320" w:firstLineChars="1900"/>
              <w:jc w:val="center"/>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color w:val="FF0000"/>
                <w:sz w:val="28"/>
                <w:szCs w:val="28"/>
                <w:u w:val="none"/>
                <w:lang w:eastAsia="zh-CN"/>
              </w:rPr>
              <w:t>（申请日期）</w:t>
            </w:r>
          </w:p>
          <w:p w14:paraId="2529A867">
            <w:pPr>
              <w:spacing w:line="360" w:lineRule="auto"/>
              <w:ind w:right="-1052" w:rightChars="-501"/>
              <w:rPr>
                <w:rFonts w:hint="eastAsia"/>
                <w:vertAlign w:val="baseline"/>
              </w:rPr>
            </w:pPr>
          </w:p>
        </w:tc>
      </w:tr>
      <w:tr w14:paraId="61E6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trPr>
        <w:tc>
          <w:tcPr>
            <w:tcW w:w="9690" w:type="dxa"/>
          </w:tcPr>
          <w:p w14:paraId="239C0B76">
            <w:pPr>
              <w:rPr>
                <w:rFonts w:hint="eastAsia" w:ascii="仿宋_GB2312" w:eastAsia="仿宋_GB2312"/>
                <w:i/>
                <w:iCs/>
                <w:sz w:val="28"/>
                <w:szCs w:val="28"/>
              </w:rPr>
            </w:pPr>
            <w:r>
              <w:rPr>
                <w:rFonts w:hint="eastAsia" w:ascii="仿宋_GB2312" w:eastAsia="仿宋_GB2312"/>
                <w:sz w:val="28"/>
                <w:szCs w:val="28"/>
              </w:rPr>
              <w:t>业务主管单位意见：</w:t>
            </w:r>
          </w:p>
          <w:p w14:paraId="5B681243">
            <w:pPr>
              <w:rPr>
                <w:rFonts w:hint="eastAsia" w:ascii="仿宋_GB2312" w:eastAsia="仿宋_GB2312"/>
                <w:sz w:val="28"/>
                <w:szCs w:val="28"/>
                <w:lang w:val="en-US" w:eastAsia="zh-CN"/>
              </w:rPr>
            </w:pPr>
          </w:p>
          <w:p w14:paraId="5120343B">
            <w:pPr>
              <w:jc w:val="center"/>
              <w:rPr>
                <w:rFonts w:hint="eastAsia" w:ascii="仿宋_GB2312" w:eastAsia="仿宋_GB2312"/>
                <w:color w:val="FF0000"/>
                <w:sz w:val="28"/>
                <w:szCs w:val="28"/>
              </w:rPr>
            </w:pPr>
            <w:r>
              <w:rPr>
                <w:rFonts w:hint="eastAsia" w:ascii="仿宋_GB2312" w:eastAsia="仿宋_GB2312"/>
                <w:color w:val="FF0000"/>
                <w:sz w:val="28"/>
                <w:szCs w:val="28"/>
                <w:lang w:val="en-US" w:eastAsia="zh-CN"/>
              </w:rPr>
              <w:t>（签字）同意</w:t>
            </w:r>
          </w:p>
          <w:p w14:paraId="789FE350">
            <w:pPr>
              <w:ind w:right="420" w:firstLine="6440" w:firstLineChars="2300"/>
              <w:jc w:val="both"/>
              <w:rPr>
                <w:rFonts w:hint="eastAsia" w:ascii="仿宋_GB2312" w:eastAsia="仿宋_GB2312"/>
                <w:sz w:val="28"/>
                <w:szCs w:val="28"/>
              </w:rPr>
            </w:pPr>
            <w:r>
              <w:rPr>
                <w:rFonts w:hint="eastAsia" w:ascii="仿宋_GB2312" w:eastAsia="仿宋_GB2312"/>
                <w:sz w:val="28"/>
                <w:szCs w:val="28"/>
              </w:rPr>
              <w:t>（盖章）</w:t>
            </w:r>
          </w:p>
          <w:p w14:paraId="64D77B90">
            <w:pPr>
              <w:ind w:firstLine="5320" w:firstLineChars="1900"/>
              <w:rPr>
                <w:rFonts w:hint="eastAsia"/>
                <w:vertAlign w:val="baseline"/>
              </w:rPr>
            </w:pPr>
            <w:r>
              <w:rPr>
                <w:rFonts w:hint="eastAsia" w:ascii="仿宋_GB2312" w:eastAsia="仿宋_GB2312"/>
                <w:sz w:val="28"/>
                <w:szCs w:val="28"/>
              </w:rPr>
              <w:t xml:space="preserve">      年     月     日</w:t>
            </w:r>
          </w:p>
        </w:tc>
      </w:tr>
    </w:tbl>
    <w:p w14:paraId="5D33FFE4">
      <w:pPr>
        <w:ind w:firstLine="720"/>
        <w:jc w:val="center"/>
        <w:rPr>
          <w:rFonts w:hint="eastAsia" w:ascii="黑体" w:eastAsia="黑体"/>
          <w:sz w:val="44"/>
          <w:szCs w:val="32"/>
          <w:lang w:val="en-US" w:eastAsia="zh-CN"/>
        </w:rPr>
      </w:pPr>
      <w:r>
        <w:rPr>
          <w:rFonts w:hint="eastAsia" w:ascii="黑体" w:eastAsia="黑体"/>
          <w:sz w:val="44"/>
          <w:szCs w:val="32"/>
        </w:rPr>
        <w:t>民办非企</w:t>
      </w:r>
      <w:r>
        <w:rPr>
          <w:rFonts w:hint="eastAsia" w:ascii="黑体" w:eastAsia="黑体"/>
          <w:sz w:val="44"/>
          <w:szCs w:val="32"/>
          <w:lang w:val="en-US" w:eastAsia="zh-CN"/>
        </w:rPr>
        <w:t>业单位办公住所情况</w:t>
      </w:r>
    </w:p>
    <w:tbl>
      <w:tblPr>
        <w:tblStyle w:val="7"/>
        <w:tblW w:w="102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9"/>
        <w:gridCol w:w="3196"/>
        <w:gridCol w:w="224"/>
        <w:gridCol w:w="2184"/>
        <w:gridCol w:w="2410"/>
      </w:tblGrid>
      <w:tr w14:paraId="5442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4"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3ECBAD7D">
            <w:pPr>
              <w:widowControl/>
              <w:adjustRightInd w:val="0"/>
              <w:snapToGrid w:val="0"/>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地   址</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3AD532F4">
            <w:pPr>
              <w:widowControl/>
              <w:adjustRightInd w:val="0"/>
              <w:snapToGrid w:val="0"/>
              <w:rPr>
                <w:rFonts w:hint="eastAsia" w:ascii="仿宋" w:hAnsi="仿宋" w:eastAsia="仿宋" w:cs="仿宋"/>
                <w:b w:val="0"/>
                <w:bCs w:val="0"/>
                <w:kern w:val="0"/>
                <w:sz w:val="28"/>
                <w:szCs w:val="28"/>
                <w:lang w:val="en-US" w:eastAsia="zh-CN"/>
              </w:rPr>
            </w:pPr>
            <w:r>
              <w:rPr>
                <w:rFonts w:hint="eastAsia" w:ascii="仿宋" w:hAnsi="仿宋" w:eastAsia="仿宋" w:cs="仿宋"/>
                <w:b w:val="0"/>
                <w:bCs w:val="0"/>
                <w:color w:val="FF0000"/>
                <w:kern w:val="0"/>
                <w:sz w:val="28"/>
                <w:szCs w:val="28"/>
                <w:lang w:val="en-US" w:eastAsia="zh-CN"/>
              </w:rPr>
              <w:t>（此地址请按照签订租赁合同内地址进行填写）</w:t>
            </w:r>
            <w:r>
              <w:rPr>
                <w:rFonts w:hint="eastAsia" w:ascii="仿宋" w:hAnsi="仿宋" w:eastAsia="仿宋" w:cs="仿宋"/>
                <w:b w:val="0"/>
                <w:bCs w:val="0"/>
                <w:color w:val="FF0000"/>
                <w:kern w:val="0"/>
                <w:sz w:val="28"/>
                <w:szCs w:val="28"/>
                <w:lang w:val="en-US" w:eastAsia="zh-CN"/>
              </w:rPr>
              <w:br w:type="textWrapping"/>
            </w:r>
            <w:r>
              <w:rPr>
                <w:rFonts w:hint="eastAsia" w:ascii="仿宋" w:hAnsi="仿宋" w:eastAsia="仿宋" w:cs="仿宋"/>
                <w:b w:val="0"/>
                <w:bCs w:val="0"/>
                <w:color w:val="FF0000"/>
                <w:kern w:val="0"/>
                <w:sz w:val="28"/>
                <w:szCs w:val="28"/>
                <w:lang w:val="en-US" w:eastAsia="zh-CN"/>
              </w:rPr>
              <w:t>（如为个人需按照不动产权证书地址进行填写）</w:t>
            </w:r>
          </w:p>
        </w:tc>
      </w:tr>
      <w:tr w14:paraId="6FEE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3BDC1CC6">
            <w:pPr>
              <w:widowControl/>
              <w:adjustRightInd w:val="0"/>
              <w:snapToGrid w:val="0"/>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所属办事处</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0F5C82C9">
            <w:pPr>
              <w:widowControl/>
              <w:adjustRightInd w:val="0"/>
              <w:snapToGrid w:val="0"/>
              <w:rPr>
                <w:rFonts w:hint="eastAsia" w:ascii="仿宋" w:hAnsi="仿宋" w:eastAsia="仿宋" w:cs="仿宋"/>
                <w:b w:val="0"/>
                <w:bCs w:val="0"/>
                <w:kern w:val="0"/>
                <w:sz w:val="28"/>
                <w:szCs w:val="28"/>
              </w:rPr>
            </w:pPr>
          </w:p>
        </w:tc>
      </w:tr>
      <w:tr w14:paraId="1218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1"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140CA0A7">
            <w:pPr>
              <w:widowControl/>
              <w:adjustRightInd w:val="0"/>
              <w:snapToGrid w:val="0"/>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邮政编码</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147ACB3E">
            <w:pPr>
              <w:widowControl/>
              <w:adjustRightInd w:val="0"/>
              <w:snapToGrid w:val="0"/>
              <w:rPr>
                <w:rFonts w:hint="eastAsia" w:ascii="仿宋" w:hAnsi="仿宋" w:eastAsia="仿宋" w:cs="仿宋"/>
                <w:b w:val="0"/>
                <w:bCs w:val="0"/>
                <w:kern w:val="0"/>
                <w:sz w:val="28"/>
                <w:szCs w:val="28"/>
                <w:lang w:val="en-US" w:eastAsia="zh-CN"/>
              </w:rPr>
            </w:pPr>
          </w:p>
        </w:tc>
      </w:tr>
      <w:tr w14:paraId="41DF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5654EA7D">
            <w:pPr>
              <w:widowControl/>
              <w:adjustRightInd w:val="0"/>
              <w:snapToGrid w:val="0"/>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用房面积</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0575FFA4">
            <w:pPr>
              <w:widowControl/>
              <w:adjustRightInd w:val="0"/>
              <w:snapToGrid w:val="0"/>
              <w:rPr>
                <w:rFonts w:hint="eastAsia" w:ascii="仿宋" w:hAnsi="仿宋" w:eastAsia="仿宋" w:cs="仿宋"/>
                <w:b w:val="0"/>
                <w:bCs w:val="0"/>
                <w:kern w:val="0"/>
                <w:sz w:val="28"/>
                <w:szCs w:val="28"/>
                <w:lang w:val="en-US" w:eastAsia="zh-CN"/>
              </w:rPr>
            </w:pPr>
            <w:r>
              <w:rPr>
                <w:rFonts w:hint="eastAsia" w:ascii="仿宋" w:hAnsi="仿宋" w:eastAsia="仿宋" w:cs="仿宋"/>
                <w:b w:val="0"/>
                <w:bCs w:val="0"/>
                <w:color w:val="FF0000"/>
                <w:kern w:val="0"/>
                <w:sz w:val="28"/>
                <w:szCs w:val="28"/>
                <w:lang w:val="en-US" w:eastAsia="zh-CN"/>
              </w:rPr>
              <w:t>（请按照签订租赁合同内地址进行填写）</w:t>
            </w:r>
            <w:r>
              <w:rPr>
                <w:rFonts w:hint="eastAsia" w:ascii="仿宋" w:hAnsi="仿宋" w:eastAsia="仿宋" w:cs="仿宋"/>
                <w:b w:val="0"/>
                <w:bCs w:val="0"/>
                <w:color w:val="FF0000"/>
                <w:kern w:val="0"/>
                <w:sz w:val="28"/>
                <w:szCs w:val="28"/>
                <w:lang w:val="en-US" w:eastAsia="zh-CN"/>
              </w:rPr>
              <w:br w:type="textWrapping"/>
            </w:r>
            <w:r>
              <w:rPr>
                <w:rFonts w:hint="eastAsia" w:ascii="仿宋" w:hAnsi="仿宋" w:eastAsia="仿宋" w:cs="仿宋"/>
                <w:b w:val="0"/>
                <w:bCs w:val="0"/>
                <w:color w:val="FF0000"/>
                <w:kern w:val="0"/>
                <w:sz w:val="28"/>
                <w:szCs w:val="28"/>
                <w:lang w:val="en-US" w:eastAsia="zh-CN"/>
              </w:rPr>
              <w:t>（如为个人需按照不动产权证书地址进行填写）</w:t>
            </w:r>
          </w:p>
        </w:tc>
      </w:tr>
      <w:tr w14:paraId="0236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93"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4C1290BD">
            <w:pPr>
              <w:widowControl/>
              <w:adjustRightInd w:val="0"/>
              <w:snapToGrid w:val="0"/>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住所来源</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38F45CE9">
            <w:pPr>
              <w:widowControl/>
              <w:adjustRightInd w:val="0"/>
              <w:snapToGrid w:val="0"/>
              <w:spacing w:line="500" w:lineRule="exact"/>
              <w:rPr>
                <w:rFonts w:hint="eastAsia" w:ascii="仿宋" w:hAnsi="仿宋" w:eastAsia="仿宋" w:cs="仿宋"/>
                <w:b w:val="0"/>
                <w:bCs w:val="0"/>
                <w:kern w:val="0"/>
                <w:sz w:val="28"/>
                <w:szCs w:val="28"/>
              </w:rPr>
            </w:pPr>
            <w:r>
              <w:rPr>
                <w:rFonts w:hint="eastAsia" w:ascii="仿宋" w:hAnsi="仿宋" w:eastAsia="仿宋" w:cs="仿宋"/>
                <w:b w:val="0"/>
                <w:bCs w:val="0"/>
                <w:color w:val="FF0000"/>
                <w:sz w:val="28"/>
                <w:szCs w:val="28"/>
              </w:rPr>
              <w:t>租赁</w:t>
            </w:r>
            <w:r>
              <w:rPr>
                <w:rFonts w:hint="eastAsia" w:ascii="仿宋" w:hAnsi="仿宋" w:eastAsia="仿宋" w:cs="仿宋"/>
                <w:b w:val="0"/>
                <w:bCs w:val="0"/>
                <w:color w:val="FF0000"/>
                <w:sz w:val="28"/>
                <w:szCs w:val="28"/>
                <w:lang w:val="en-US" w:eastAsia="zh-CN"/>
              </w:rPr>
              <w:t>/</w:t>
            </w:r>
            <w:r>
              <w:rPr>
                <w:rFonts w:hint="eastAsia" w:ascii="仿宋" w:hAnsi="仿宋" w:eastAsia="仿宋" w:cs="仿宋"/>
                <w:b w:val="0"/>
                <w:bCs w:val="0"/>
                <w:color w:val="FF0000"/>
                <w:sz w:val="28"/>
                <w:szCs w:val="28"/>
              </w:rPr>
              <w:t>无偿提供</w:t>
            </w:r>
          </w:p>
        </w:tc>
      </w:tr>
      <w:tr w14:paraId="3B61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0C472DC1">
            <w:pPr>
              <w:widowControl/>
              <w:adjustRightInd w:val="0"/>
              <w:snapToGrid w:val="0"/>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使用期限</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09CD3BD7">
            <w:pPr>
              <w:widowControl/>
              <w:adjustRightInd w:val="0"/>
              <w:snapToGrid w:val="0"/>
              <w:jc w:val="center"/>
              <w:rPr>
                <w:rFonts w:hint="eastAsia" w:ascii="仿宋" w:hAnsi="仿宋" w:eastAsia="仿宋" w:cs="仿宋"/>
                <w:b w:val="0"/>
                <w:bCs w:val="0"/>
                <w:kern w:val="0"/>
                <w:sz w:val="28"/>
                <w:szCs w:val="28"/>
              </w:rPr>
            </w:pPr>
          </w:p>
        </w:tc>
      </w:tr>
      <w:tr w14:paraId="3EEB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1"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09321661">
            <w:pPr>
              <w:widowControl/>
              <w:adjustRightInd w:val="0"/>
              <w:snapToGrid w:val="0"/>
              <w:jc w:val="center"/>
              <w:rPr>
                <w:rFonts w:hint="eastAsia" w:ascii="仿宋" w:hAnsi="仿宋" w:eastAsia="仿宋" w:cs="仿宋"/>
                <w:b w:val="0"/>
                <w:bCs w:val="0"/>
                <w:kern w:val="0"/>
                <w:sz w:val="28"/>
                <w:szCs w:val="28"/>
              </w:rPr>
            </w:pPr>
            <w:r>
              <w:rPr>
                <w:rFonts w:hint="eastAsia" w:ascii="仿宋" w:hAnsi="仿宋" w:eastAsia="仿宋" w:cs="仿宋"/>
                <w:b w:val="0"/>
                <w:bCs w:val="0"/>
                <w:i w:val="0"/>
                <w:iCs w:val="0"/>
                <w:kern w:val="0"/>
                <w:sz w:val="28"/>
                <w:szCs w:val="28"/>
              </w:rPr>
              <w:t>住所产权人</w:t>
            </w:r>
          </w:p>
        </w:tc>
        <w:tc>
          <w:tcPr>
            <w:tcW w:w="3196" w:type="dxa"/>
            <w:tcBorders>
              <w:top w:val="single" w:color="auto" w:sz="8" w:space="0"/>
              <w:left w:val="single" w:color="auto" w:sz="4" w:space="0"/>
              <w:bottom w:val="single" w:color="auto" w:sz="8" w:space="0"/>
              <w:right w:val="single" w:color="auto" w:sz="8" w:space="0"/>
            </w:tcBorders>
            <w:vAlign w:val="center"/>
          </w:tcPr>
          <w:p w14:paraId="153E8F35">
            <w:pPr>
              <w:widowControl/>
              <w:adjustRightInd w:val="0"/>
              <w:snapToGrid w:val="0"/>
              <w:rPr>
                <w:rFonts w:hint="eastAsia" w:ascii="仿宋" w:hAnsi="仿宋" w:eastAsia="仿宋" w:cs="仿宋"/>
                <w:b w:val="0"/>
                <w:bCs w:val="0"/>
                <w:kern w:val="0"/>
                <w:sz w:val="28"/>
                <w:szCs w:val="28"/>
                <w:lang w:val="en-US" w:eastAsia="zh-CN"/>
              </w:rPr>
            </w:pPr>
            <w:r>
              <w:rPr>
                <w:rFonts w:hint="eastAsia" w:ascii="仿宋" w:hAnsi="仿宋" w:eastAsia="仿宋" w:cs="仿宋"/>
                <w:b w:val="0"/>
                <w:bCs w:val="0"/>
                <w:i w:val="0"/>
                <w:iCs w:val="0"/>
                <w:color w:val="FF0000"/>
                <w:kern w:val="0"/>
                <w:sz w:val="28"/>
                <w:szCs w:val="28"/>
                <w:lang w:val="en-US" w:eastAsia="zh-CN"/>
              </w:rPr>
              <w:t>个人/或单位</w:t>
            </w:r>
          </w:p>
        </w:tc>
        <w:tc>
          <w:tcPr>
            <w:tcW w:w="2408" w:type="dxa"/>
            <w:gridSpan w:val="2"/>
            <w:tcBorders>
              <w:top w:val="single" w:color="auto" w:sz="8" w:space="0"/>
              <w:left w:val="single" w:color="auto" w:sz="4" w:space="0"/>
              <w:bottom w:val="single" w:color="auto" w:sz="8" w:space="0"/>
              <w:right w:val="single" w:color="auto" w:sz="8" w:space="0"/>
            </w:tcBorders>
            <w:vAlign w:val="center"/>
          </w:tcPr>
          <w:p w14:paraId="0EF8398E">
            <w:pPr>
              <w:widowControl/>
              <w:adjustRightInd w:val="0"/>
              <w:snapToGrid w:val="0"/>
              <w:jc w:val="center"/>
              <w:rPr>
                <w:rFonts w:hint="eastAsia" w:ascii="仿宋" w:hAnsi="仿宋" w:eastAsia="仿宋" w:cs="仿宋"/>
                <w:b w:val="0"/>
                <w:bCs w:val="0"/>
                <w:i w:val="0"/>
                <w:iCs w:val="0"/>
                <w:kern w:val="0"/>
                <w:sz w:val="28"/>
                <w:szCs w:val="28"/>
              </w:rPr>
            </w:pPr>
            <w:r>
              <w:rPr>
                <w:rFonts w:hint="eastAsia" w:ascii="仿宋" w:hAnsi="仿宋" w:eastAsia="仿宋" w:cs="仿宋"/>
                <w:b w:val="0"/>
                <w:bCs w:val="0"/>
                <w:i w:val="0"/>
                <w:iCs w:val="0"/>
                <w:kern w:val="0"/>
                <w:sz w:val="28"/>
                <w:szCs w:val="28"/>
              </w:rPr>
              <w:t>住所使用权</w:t>
            </w:r>
          </w:p>
          <w:p w14:paraId="4C9E7293">
            <w:pPr>
              <w:widowControl/>
              <w:adjustRightInd w:val="0"/>
              <w:snapToGrid w:val="0"/>
              <w:jc w:val="center"/>
            </w:pPr>
            <w:r>
              <w:rPr>
                <w:rFonts w:hint="eastAsia" w:ascii="仿宋" w:hAnsi="仿宋" w:eastAsia="仿宋" w:cs="仿宋"/>
                <w:b w:val="0"/>
                <w:bCs w:val="0"/>
                <w:i w:val="0"/>
                <w:iCs w:val="0"/>
                <w:kern w:val="0"/>
                <w:sz w:val="28"/>
                <w:szCs w:val="28"/>
              </w:rPr>
              <w:t>转让次数</w:t>
            </w:r>
          </w:p>
        </w:tc>
        <w:tc>
          <w:tcPr>
            <w:tcW w:w="2410" w:type="dxa"/>
            <w:tcBorders>
              <w:top w:val="single" w:color="auto" w:sz="8" w:space="0"/>
              <w:left w:val="single" w:color="auto" w:sz="4" w:space="0"/>
              <w:bottom w:val="single" w:color="auto" w:sz="8" w:space="0"/>
              <w:right w:val="single" w:color="auto" w:sz="8" w:space="0"/>
            </w:tcBorders>
            <w:vAlign w:val="center"/>
          </w:tcPr>
          <w:p w14:paraId="43AB850C">
            <w:pPr>
              <w:widowControl/>
              <w:adjustRightInd w:val="0"/>
              <w:snapToGrid w:val="0"/>
            </w:pPr>
            <w:r>
              <w:rPr>
                <w:rFonts w:hint="eastAsia" w:ascii="仿宋" w:hAnsi="仿宋" w:eastAsia="仿宋" w:cs="仿宋"/>
                <w:b w:val="0"/>
                <w:bCs w:val="0"/>
                <w:i w:val="0"/>
                <w:iCs w:val="0"/>
                <w:color w:val="FF0000"/>
                <w:sz w:val="28"/>
                <w:szCs w:val="28"/>
              </w:rPr>
              <w:t>如：产权人转让给A，A转让给</w:t>
            </w:r>
            <w:r>
              <w:rPr>
                <w:rFonts w:hint="eastAsia" w:ascii="仿宋" w:hAnsi="仿宋" w:eastAsia="仿宋" w:cs="仿宋"/>
                <w:b w:val="0"/>
                <w:bCs w:val="0"/>
                <w:i w:val="0"/>
                <w:iCs w:val="0"/>
                <w:color w:val="FF0000"/>
                <w:sz w:val="28"/>
                <w:szCs w:val="28"/>
                <w:lang w:eastAsia="zh-CN"/>
              </w:rPr>
              <w:t>民办非企单位</w:t>
            </w:r>
            <w:r>
              <w:rPr>
                <w:rFonts w:hint="eastAsia" w:ascii="仿宋" w:hAnsi="仿宋" w:eastAsia="仿宋" w:cs="仿宋"/>
                <w:b w:val="0"/>
                <w:bCs w:val="0"/>
                <w:i w:val="0"/>
                <w:iCs w:val="0"/>
                <w:color w:val="FF0000"/>
                <w:sz w:val="28"/>
                <w:szCs w:val="28"/>
              </w:rPr>
              <w:t>，视为住所使用权转让2次。</w:t>
            </w:r>
          </w:p>
        </w:tc>
      </w:tr>
      <w:tr w14:paraId="7F231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3" w:hRule="atLeast"/>
          <w:jc w:val="center"/>
        </w:trPr>
        <w:tc>
          <w:tcPr>
            <w:tcW w:w="10243" w:type="dxa"/>
            <w:gridSpan w:val="5"/>
            <w:tcBorders>
              <w:top w:val="single" w:color="auto" w:sz="8" w:space="0"/>
              <w:left w:val="single" w:color="auto" w:sz="8" w:space="0"/>
              <w:bottom w:val="single" w:color="auto" w:sz="8" w:space="0"/>
              <w:right w:val="single" w:color="auto" w:sz="8" w:space="0"/>
            </w:tcBorders>
            <w:vAlign w:val="center"/>
          </w:tcPr>
          <w:p w14:paraId="4F5E37A4">
            <w:pPr>
              <w:widowControl/>
              <w:adjustRightInd w:val="0"/>
              <w:snapToGrid w:val="0"/>
              <w:rPr>
                <w:rFonts w:hint="eastAsia" w:ascii="仿宋" w:hAnsi="仿宋" w:eastAsia="仿宋" w:cs="仿宋"/>
                <w:b w:val="0"/>
                <w:bCs w:val="0"/>
                <w:sz w:val="28"/>
                <w:szCs w:val="28"/>
              </w:rPr>
            </w:pPr>
            <w:r>
              <w:rPr>
                <w:rFonts w:hint="eastAsia" w:ascii="仿宋" w:hAnsi="仿宋" w:eastAsia="仿宋" w:cs="仿宋"/>
                <w:b w:val="0"/>
                <w:bCs w:val="0"/>
                <w:i w:val="0"/>
                <w:iCs w:val="0"/>
                <w:sz w:val="28"/>
                <w:szCs w:val="28"/>
              </w:rPr>
              <w:t>请附住所使用权证明：（</w:t>
            </w:r>
            <w:r>
              <w:rPr>
                <w:rFonts w:hint="eastAsia" w:ascii="仿宋" w:hAnsi="仿宋" w:eastAsia="仿宋" w:cs="仿宋"/>
                <w:b w:val="0"/>
                <w:bCs w:val="0"/>
                <w:i w:val="0"/>
                <w:iCs w:val="0"/>
                <w:color w:val="FF0000"/>
                <w:sz w:val="28"/>
                <w:szCs w:val="28"/>
              </w:rPr>
              <w:t>以下可根据住所使用权转让次数增减行数</w:t>
            </w:r>
            <w:r>
              <w:rPr>
                <w:rFonts w:hint="eastAsia" w:ascii="仿宋" w:hAnsi="仿宋" w:eastAsia="仿宋" w:cs="仿宋"/>
                <w:b w:val="0"/>
                <w:bCs w:val="0"/>
                <w:i w:val="0"/>
                <w:iCs w:val="0"/>
                <w:sz w:val="28"/>
                <w:szCs w:val="28"/>
              </w:rPr>
              <w:t>。）</w:t>
            </w:r>
          </w:p>
        </w:tc>
      </w:tr>
      <w:tr w14:paraId="1CF4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13" w:hRule="atLeast"/>
          <w:jc w:val="center"/>
        </w:trPr>
        <w:tc>
          <w:tcPr>
            <w:tcW w:w="5649" w:type="dxa"/>
            <w:gridSpan w:val="3"/>
            <w:tcBorders>
              <w:top w:val="single" w:color="auto" w:sz="8" w:space="0"/>
              <w:left w:val="single" w:color="auto" w:sz="8" w:space="0"/>
              <w:bottom w:val="single" w:color="auto" w:sz="8" w:space="0"/>
              <w:right w:val="single" w:color="auto" w:sz="8" w:space="0"/>
            </w:tcBorders>
            <w:vAlign w:val="center"/>
          </w:tcPr>
          <w:p w14:paraId="281049EC">
            <w:pPr>
              <w:widowControl/>
              <w:adjustRightInd w:val="0"/>
              <w:snapToGrid w:val="0"/>
              <w:rPr>
                <w:rFonts w:hint="eastAsia" w:ascii="仿宋" w:hAnsi="仿宋" w:eastAsia="仿宋" w:cs="仿宋"/>
                <w:b w:val="0"/>
                <w:bCs w:val="0"/>
                <w:sz w:val="28"/>
                <w:szCs w:val="28"/>
              </w:rPr>
            </w:pPr>
            <w:r>
              <w:rPr>
                <w:rFonts w:hint="eastAsia" w:ascii="仿宋" w:hAnsi="仿宋" w:eastAsia="仿宋" w:cs="仿宋"/>
                <w:b w:val="0"/>
                <w:bCs w:val="0"/>
                <w:sz w:val="28"/>
                <w:szCs w:val="28"/>
              </w:rPr>
              <w:t>1、住所产权人</w:t>
            </w:r>
            <w:r>
              <w:rPr>
                <w:rFonts w:hint="eastAsia" w:ascii="仿宋" w:hAnsi="仿宋" w:eastAsia="仿宋" w:cs="仿宋"/>
                <w:b w:val="0"/>
                <w:bCs w:val="0"/>
                <w:color w:val="FF0000"/>
                <w:sz w:val="28"/>
                <w:szCs w:val="28"/>
                <w:u w:val="single"/>
                <w:lang w:val="en-US" w:eastAsia="zh-CN"/>
              </w:rPr>
              <w:t>XXX</w:t>
            </w:r>
          </w:p>
        </w:tc>
        <w:tc>
          <w:tcPr>
            <w:tcW w:w="4594" w:type="dxa"/>
            <w:gridSpan w:val="2"/>
            <w:tcBorders>
              <w:top w:val="single" w:color="auto" w:sz="8" w:space="0"/>
              <w:left w:val="single" w:color="auto" w:sz="8" w:space="0"/>
              <w:bottom w:val="single" w:color="auto" w:sz="8" w:space="0"/>
              <w:right w:val="single" w:color="auto" w:sz="8" w:space="0"/>
            </w:tcBorders>
            <w:vAlign w:val="center"/>
          </w:tcPr>
          <w:p w14:paraId="588F8EB8">
            <w:pPr>
              <w:widowControl/>
              <w:adjustRightInd w:val="0"/>
              <w:snapToGrid w:val="0"/>
            </w:pPr>
            <w:r>
              <w:rPr>
                <w:rFonts w:hint="eastAsia" w:ascii="仿宋" w:hAnsi="仿宋" w:eastAsia="仿宋" w:cs="仿宋"/>
                <w:b w:val="0"/>
                <w:bCs w:val="0"/>
                <w:sz w:val="28"/>
                <w:szCs w:val="28"/>
              </w:rPr>
              <w:t>请附产权证明</w:t>
            </w:r>
          </w:p>
        </w:tc>
      </w:tr>
      <w:tr w14:paraId="7FE4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44" w:hRule="atLeast"/>
          <w:jc w:val="center"/>
        </w:trPr>
        <w:tc>
          <w:tcPr>
            <w:tcW w:w="5649" w:type="dxa"/>
            <w:gridSpan w:val="3"/>
            <w:tcBorders>
              <w:top w:val="single" w:color="auto" w:sz="8" w:space="0"/>
              <w:left w:val="single" w:color="auto" w:sz="8" w:space="0"/>
              <w:bottom w:val="single" w:color="auto" w:sz="8" w:space="0"/>
              <w:right w:val="single" w:color="auto" w:sz="8" w:space="0"/>
            </w:tcBorders>
            <w:vAlign w:val="center"/>
          </w:tcPr>
          <w:p w14:paraId="4A2DE200">
            <w:pPr>
              <w:widowControl/>
              <w:adjustRightInd w:val="0"/>
              <w:snapToGrid w:val="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2、产权人租赁/无偿提供给</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color w:val="FF0000"/>
                <w:sz w:val="28"/>
                <w:szCs w:val="28"/>
                <w:u w:val="single"/>
                <w:lang w:eastAsia="zh-CN"/>
              </w:rPr>
              <w:t>（民非单位）</w:t>
            </w:r>
            <w:r>
              <w:rPr>
                <w:rFonts w:hint="eastAsia" w:ascii="仿宋" w:hAnsi="仿宋" w:eastAsia="仿宋" w:cs="仿宋"/>
                <w:b w:val="0"/>
                <w:bCs w:val="0"/>
                <w:sz w:val="28"/>
                <w:szCs w:val="28"/>
                <w:u w:val="single"/>
              </w:rPr>
              <w:t xml:space="preserve">  </w:t>
            </w:r>
          </w:p>
        </w:tc>
        <w:tc>
          <w:tcPr>
            <w:tcW w:w="4594" w:type="dxa"/>
            <w:gridSpan w:val="2"/>
            <w:tcBorders>
              <w:top w:val="single" w:color="auto" w:sz="8" w:space="0"/>
              <w:left w:val="single" w:color="auto" w:sz="8" w:space="0"/>
              <w:bottom w:val="single" w:color="auto" w:sz="8" w:space="0"/>
              <w:right w:val="single" w:color="auto" w:sz="8" w:space="0"/>
            </w:tcBorders>
            <w:vAlign w:val="center"/>
          </w:tcPr>
          <w:p w14:paraId="2ABD351F">
            <w:pPr>
              <w:widowControl/>
              <w:adjustRightInd w:val="0"/>
              <w:snapToGrid w:val="0"/>
              <w:rPr>
                <w:rFonts w:hint="eastAsia" w:ascii="仿宋" w:hAnsi="仿宋" w:eastAsia="仿宋" w:cs="仿宋"/>
                <w:b w:val="0"/>
                <w:bCs w:val="0"/>
                <w:sz w:val="28"/>
                <w:szCs w:val="28"/>
              </w:rPr>
            </w:pPr>
            <w:r>
              <w:rPr>
                <w:rFonts w:hint="eastAsia" w:ascii="仿宋" w:hAnsi="仿宋" w:eastAsia="仿宋" w:cs="仿宋"/>
                <w:b w:val="0"/>
                <w:bCs w:val="0"/>
                <w:sz w:val="28"/>
                <w:szCs w:val="28"/>
              </w:rPr>
              <w:t>请附租赁协议/无偿提供使用的证明</w:t>
            </w:r>
          </w:p>
        </w:tc>
      </w:tr>
      <w:tr w14:paraId="2326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5649" w:type="dxa"/>
            <w:gridSpan w:val="3"/>
            <w:tcBorders>
              <w:top w:val="single" w:color="auto" w:sz="8" w:space="0"/>
              <w:left w:val="single" w:color="auto" w:sz="8" w:space="0"/>
              <w:bottom w:val="single" w:color="auto" w:sz="8" w:space="0"/>
              <w:right w:val="single" w:color="auto" w:sz="8" w:space="0"/>
            </w:tcBorders>
            <w:vAlign w:val="center"/>
          </w:tcPr>
          <w:p w14:paraId="3987C6C9">
            <w:pPr>
              <w:widowControl/>
              <w:adjustRightInd w:val="0"/>
              <w:snapToGrid w:val="0"/>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color w:val="FF0000"/>
                <w:sz w:val="28"/>
                <w:szCs w:val="28"/>
                <w:u w:val="single"/>
                <w:lang w:eastAsia="zh-CN"/>
              </w:rPr>
              <w:t>单位</w:t>
            </w:r>
            <w:r>
              <w:rPr>
                <w:rFonts w:hint="eastAsia" w:ascii="仿宋" w:hAnsi="仿宋" w:eastAsia="仿宋" w:cs="仿宋"/>
                <w:b w:val="0"/>
                <w:bCs w:val="0"/>
                <w:color w:val="FF0000"/>
                <w:sz w:val="28"/>
                <w:szCs w:val="28"/>
                <w:u w:val="single"/>
                <w:lang w:val="en-US" w:eastAsia="zh-CN"/>
              </w:rPr>
              <w:t>/个人</w:t>
            </w:r>
            <w:r>
              <w:rPr>
                <w:rFonts w:hint="eastAsia" w:ascii="仿宋" w:hAnsi="仿宋" w:eastAsia="仿宋" w:cs="仿宋"/>
                <w:b w:val="0"/>
                <w:bCs w:val="0"/>
                <w:color w:val="FF0000"/>
                <w:sz w:val="28"/>
                <w:szCs w:val="28"/>
                <w:u w:val="single"/>
              </w:rPr>
              <w:t xml:space="preserve"> </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租赁/无偿提供</w:t>
            </w:r>
            <w:r>
              <w:rPr>
                <w:rFonts w:hint="eastAsia" w:ascii="仿宋" w:hAnsi="仿宋" w:eastAsia="仿宋" w:cs="仿宋"/>
                <w:b w:val="0"/>
                <w:bCs w:val="0"/>
                <w:color w:val="FF0000"/>
                <w:sz w:val="28"/>
                <w:szCs w:val="28"/>
                <w:u w:val="single"/>
                <w:lang w:eastAsia="zh-CN"/>
              </w:rPr>
              <w:t>（贵单位名称）</w:t>
            </w:r>
          </w:p>
        </w:tc>
        <w:tc>
          <w:tcPr>
            <w:tcW w:w="4594" w:type="dxa"/>
            <w:gridSpan w:val="2"/>
            <w:tcBorders>
              <w:top w:val="single" w:color="auto" w:sz="8" w:space="0"/>
              <w:left w:val="single" w:color="auto" w:sz="8" w:space="0"/>
              <w:bottom w:val="single" w:color="auto" w:sz="8" w:space="0"/>
              <w:right w:val="single" w:color="auto" w:sz="8" w:space="0"/>
            </w:tcBorders>
            <w:vAlign w:val="center"/>
          </w:tcPr>
          <w:p w14:paraId="7D08990F">
            <w:pPr>
              <w:widowControl/>
              <w:adjustRightInd w:val="0"/>
              <w:snapToGrid w:val="0"/>
              <w:rPr>
                <w:rFonts w:hint="eastAsia" w:ascii="仿宋" w:hAnsi="仿宋" w:eastAsia="仿宋" w:cs="仿宋"/>
                <w:b w:val="0"/>
                <w:bCs w:val="0"/>
                <w:sz w:val="28"/>
                <w:szCs w:val="28"/>
              </w:rPr>
            </w:pPr>
            <w:r>
              <w:rPr>
                <w:rFonts w:hint="eastAsia" w:ascii="仿宋" w:hAnsi="仿宋" w:eastAsia="仿宋" w:cs="仿宋"/>
                <w:b w:val="0"/>
                <w:bCs w:val="0"/>
                <w:sz w:val="28"/>
                <w:szCs w:val="28"/>
              </w:rPr>
              <w:t>请附租赁协议/无偿提供使用的证明</w:t>
            </w:r>
          </w:p>
        </w:tc>
      </w:tr>
    </w:tbl>
    <w:p w14:paraId="186BF4E7">
      <w:pPr>
        <w:pStyle w:val="5"/>
        <w:ind w:left="0" w:leftChars="0" w:firstLine="0" w:firstLineChars="0"/>
        <w:rPr>
          <w:rFonts w:hint="eastAsia" w:ascii="楷体_GB2312" w:eastAsia="楷体_GB2312"/>
        </w:rPr>
      </w:pPr>
    </w:p>
    <w:p w14:paraId="2A8F015B">
      <w:pPr>
        <w:pStyle w:val="5"/>
        <w:ind w:left="0" w:leftChars="0" w:firstLine="0" w:firstLineChars="0"/>
        <w:rPr>
          <w:rFonts w:hint="eastAsia" w:ascii="楷体_GB2312" w:eastAsia="楷体_GB2312"/>
        </w:rPr>
      </w:pPr>
    </w:p>
    <w:p w14:paraId="78214000">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房屋无偿使用证明</w:t>
      </w:r>
    </w:p>
    <w:p w14:paraId="3DA5056F">
      <w:pPr>
        <w:jc w:val="center"/>
        <w:rPr>
          <w:rFonts w:hint="eastAsia" w:ascii="方正小标宋简体" w:hAnsi="方正小标宋简体" w:eastAsia="方正小标宋简体" w:cs="方正小标宋简体"/>
          <w:color w:val="FF0000"/>
          <w:sz w:val="24"/>
          <w:szCs w:val="24"/>
          <w:lang w:eastAsia="zh-CN"/>
        </w:rPr>
      </w:pPr>
      <w:r>
        <w:rPr>
          <w:rFonts w:hint="eastAsia" w:ascii="方正小标宋简体" w:hAnsi="方正小标宋简体" w:eastAsia="方正小标宋简体" w:cs="方正小标宋简体"/>
          <w:color w:val="FF0000"/>
          <w:sz w:val="24"/>
          <w:szCs w:val="24"/>
          <w:lang w:eastAsia="zh-CN"/>
        </w:rPr>
        <w:t>（此证明为模板贵单位可根据实际情况进行更改，无需使用也可删除）</w:t>
      </w:r>
    </w:p>
    <w:p w14:paraId="53C9F73E">
      <w:pPr>
        <w:ind w:firstLine="720"/>
        <w:jc w:val="center"/>
        <w:rPr>
          <w:rFonts w:hint="eastAsia" w:ascii="黑体" w:eastAsia="黑体"/>
          <w:sz w:val="36"/>
          <w:lang w:eastAsia="zh-CN"/>
        </w:rPr>
      </w:pPr>
    </w:p>
    <w:p w14:paraId="07ED10FE">
      <w:pPr>
        <w:ind w:firstLine="72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根据工作需要，我单位（或个人）自愿将位于</w:t>
      </w:r>
      <w:r>
        <w:rPr>
          <w:rFonts w:hint="eastAsia" w:ascii="仿宋_GB2312" w:hAnsi="仿宋_GB2312" w:eastAsia="仿宋_GB2312" w:cs="仿宋_GB2312"/>
          <w:color w:val="FF0000"/>
          <w:sz w:val="32"/>
          <w:szCs w:val="32"/>
          <w:lang w:eastAsia="zh-CN"/>
        </w:rPr>
        <w:t>（此地址请与不动产权证书地址保持一致）</w:t>
      </w:r>
      <w:r>
        <w:rPr>
          <w:rFonts w:hint="eastAsia" w:ascii="仿宋_GB2312" w:hAnsi="仿宋_GB2312" w:eastAsia="仿宋_GB2312" w:cs="仿宋_GB2312"/>
          <w:sz w:val="32"/>
          <w:szCs w:val="32"/>
          <w:lang w:eastAsia="zh-CN"/>
        </w:rPr>
        <w:t>的房屋（房产证号：</w:t>
      </w:r>
      <w:r>
        <w:rPr>
          <w:rFonts w:hint="eastAsia" w:ascii="仿宋_GB2312" w:hAnsi="仿宋_GB2312" w:eastAsia="仿宋_GB2312" w:cs="仿宋_GB2312"/>
          <w:color w:val="FF0000"/>
          <w:sz w:val="32"/>
          <w:szCs w:val="32"/>
          <w:lang w:eastAsia="zh-CN"/>
        </w:rPr>
        <w:t>XXXXXX</w:t>
      </w:r>
      <w:r>
        <w:rPr>
          <w:rFonts w:hint="eastAsia" w:ascii="仿宋_GB2312" w:hAnsi="仿宋_GB2312" w:eastAsia="仿宋_GB2312" w:cs="仿宋_GB2312"/>
          <w:sz w:val="32"/>
          <w:szCs w:val="32"/>
          <w:lang w:eastAsia="zh-CN"/>
        </w:rPr>
        <w:t>，建筑面积：</w:t>
      </w:r>
      <w:r>
        <w:rPr>
          <w:rFonts w:hint="eastAsia" w:ascii="仿宋_GB2312" w:hAnsi="仿宋_GB2312" w:eastAsia="仿宋_GB2312" w:cs="仿宋_GB2312"/>
          <w:color w:val="FF0000"/>
          <w:sz w:val="32"/>
          <w:szCs w:val="32"/>
          <w:lang w:eastAsia="zh-CN"/>
        </w:rPr>
        <w:t>XX平方米</w:t>
      </w:r>
      <w:r>
        <w:rPr>
          <w:rFonts w:hint="eastAsia" w:ascii="仿宋_GB2312" w:hAnsi="仿宋_GB2312" w:eastAsia="仿宋_GB2312" w:cs="仿宋_GB2312"/>
          <w:sz w:val="32"/>
          <w:szCs w:val="32"/>
          <w:lang w:eastAsia="zh-CN"/>
        </w:rPr>
        <w:t>）无偿提供给洛阳市洛龙区</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使用，用于办公场所。</w:t>
      </w:r>
    </w:p>
    <w:p w14:paraId="341CE513">
      <w:pPr>
        <w:numPr>
          <w:ilvl w:val="0"/>
          <w:numId w:val="1"/>
        </w:numPr>
        <w:ind w:firstLine="72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使用期限</w:t>
      </w:r>
    </w:p>
    <w:p w14:paraId="46BA7760">
      <w:pPr>
        <w:numPr>
          <w:ilvl w:val="0"/>
          <w:numId w:val="0"/>
        </w:num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color w:val="FF0000"/>
          <w:sz w:val="32"/>
          <w:szCs w:val="32"/>
          <w:lang w:eastAsia="zh-CN"/>
        </w:rPr>
        <w:t>XXXX</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color w:val="FF0000"/>
          <w:sz w:val="32"/>
          <w:szCs w:val="32"/>
          <w:lang w:eastAsia="zh-CN"/>
        </w:rPr>
        <w:t>XX</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color w:val="FF0000"/>
          <w:sz w:val="32"/>
          <w:szCs w:val="32"/>
          <w:lang w:eastAsia="zh-CN"/>
        </w:rPr>
        <w:t>XX</w:t>
      </w:r>
      <w:r>
        <w:rPr>
          <w:rFonts w:hint="eastAsia" w:ascii="仿宋_GB2312" w:hAnsi="仿宋_GB2312" w:eastAsia="仿宋_GB2312" w:cs="仿宋_GB2312"/>
          <w:sz w:val="32"/>
          <w:szCs w:val="32"/>
          <w:lang w:eastAsia="zh-CN"/>
        </w:rPr>
        <w:t>日起至</w:t>
      </w:r>
      <w:r>
        <w:rPr>
          <w:rFonts w:hint="eastAsia" w:ascii="仿宋_GB2312" w:hAnsi="仿宋_GB2312" w:eastAsia="仿宋_GB2312" w:cs="仿宋_GB2312"/>
          <w:color w:val="FF0000"/>
          <w:sz w:val="32"/>
          <w:szCs w:val="32"/>
          <w:lang w:eastAsia="zh-CN"/>
        </w:rPr>
        <w:t>XXXX</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color w:val="FF0000"/>
          <w:sz w:val="32"/>
          <w:szCs w:val="32"/>
          <w:lang w:eastAsia="zh-CN"/>
        </w:rPr>
        <w:t>XX</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color w:val="FF0000"/>
          <w:sz w:val="32"/>
          <w:szCs w:val="32"/>
          <w:lang w:eastAsia="zh-CN"/>
        </w:rPr>
        <w:t>XX</w:t>
      </w:r>
      <w:r>
        <w:rPr>
          <w:rFonts w:hint="eastAsia" w:ascii="仿宋_GB2312" w:hAnsi="仿宋_GB2312" w:eastAsia="仿宋_GB2312" w:cs="仿宋_GB2312"/>
          <w:sz w:val="32"/>
          <w:szCs w:val="32"/>
          <w:lang w:eastAsia="zh-CN"/>
        </w:rPr>
        <w:t>日止</w:t>
      </w:r>
      <w:r>
        <w:rPr>
          <w:rFonts w:hint="eastAsia" w:ascii="仿宋_GB2312" w:hAnsi="仿宋_GB2312" w:eastAsia="仿宋_GB2312" w:cs="仿宋_GB2312"/>
          <w:color w:val="FF0000"/>
          <w:sz w:val="32"/>
          <w:szCs w:val="32"/>
          <w:lang w:eastAsia="zh-CN"/>
        </w:rPr>
        <w:t>（或长期使用，需明确终止条件）。</w:t>
      </w:r>
    </w:p>
    <w:p w14:paraId="7EE3F43B">
      <w:pPr>
        <w:ind w:firstLine="720"/>
        <w:jc w:val="left"/>
        <w:rPr>
          <w:rFonts w:hint="eastAsia" w:ascii="仿宋_GB2312" w:hAnsi="仿宋_GB2312" w:eastAsia="仿宋_GB2312" w:cs="仿宋_GB2312"/>
          <w:sz w:val="32"/>
          <w:szCs w:val="32"/>
          <w:lang w:eastAsia="zh-CN"/>
        </w:rPr>
      </w:pPr>
      <w:r>
        <w:rPr>
          <w:rFonts w:hint="eastAsia" w:ascii="黑体" w:hAnsi="黑体" w:eastAsia="黑体" w:cs="黑体"/>
          <w:color w:val="auto"/>
          <w:sz w:val="32"/>
          <w:szCs w:val="32"/>
          <w:lang w:eastAsia="zh-CN"/>
        </w:rPr>
        <w:t>二、双方权利义务</w:t>
      </w:r>
    </w:p>
    <w:p w14:paraId="0E31A8E9">
      <w:pPr>
        <w:ind w:firstLine="72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提供方：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保证房屋产权清晰，无纠纷；</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承担房屋日常维护责任（如：水电维修、结构安全等）；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不得擅自收回房屋，除非因政策调整或不可抗力因素。</w:t>
      </w:r>
    </w:p>
    <w:p w14:paraId="6A868513">
      <w:pPr>
        <w:ind w:firstLine="72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接收方：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严格按照约定用途使用房屋，不得转租、转借或用于营利活动；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承担使用期间的水电费、物业费等日常费用；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爱护房屋设施，因使用不当造成损坏的需照价赔偿。</w:t>
      </w:r>
    </w:p>
    <w:p w14:paraId="40F4C8CD">
      <w:pPr>
        <w:ind w:firstLine="72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三、其他约定</w:t>
      </w:r>
    </w:p>
    <w:p w14:paraId="56542946">
      <w:pPr>
        <w:ind w:firstLine="720"/>
        <w:jc w:val="left"/>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XXXXXXXXX</w:t>
      </w:r>
    </w:p>
    <w:p w14:paraId="1FF43703">
      <w:pPr>
        <w:numPr>
          <w:ilvl w:val="0"/>
          <w:numId w:val="0"/>
        </w:numPr>
        <w:ind w:firstLine="720" w:firstLineChars="0"/>
        <w:jc w:val="left"/>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eastAsia="zh-CN"/>
        </w:rPr>
        <w:t>附则</w:t>
      </w:r>
    </w:p>
    <w:p w14:paraId="402EE027">
      <w:pPr>
        <w:numPr>
          <w:ilvl w:val="0"/>
          <w:numId w:val="0"/>
        </w:num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本证明一式三份，提供方、接收方各执一份，报</w:t>
      </w:r>
      <w:r>
        <w:rPr>
          <w:rFonts w:hint="eastAsia" w:ascii="仿宋_GB2312" w:hAnsi="仿宋_GB2312" w:eastAsia="仿宋_GB2312" w:cs="仿宋_GB2312"/>
          <w:color w:val="FF0000"/>
          <w:sz w:val="32"/>
          <w:szCs w:val="32"/>
          <w:lang w:eastAsia="zh-CN"/>
        </w:rPr>
        <w:t>（洛阳市洛龙区民政局/相关主管部门）</w:t>
      </w:r>
      <w:r>
        <w:rPr>
          <w:rFonts w:hint="eastAsia" w:ascii="仿宋_GB2312" w:hAnsi="仿宋_GB2312" w:eastAsia="仿宋_GB2312" w:cs="仿宋_GB2312"/>
          <w:sz w:val="32"/>
          <w:szCs w:val="32"/>
          <w:lang w:eastAsia="zh-CN"/>
        </w:rPr>
        <w:t>备案一份，自签字盖章之日起生效。</w:t>
      </w:r>
    </w:p>
    <w:p w14:paraId="5E925788">
      <w:pPr>
        <w:numPr>
          <w:ilvl w:val="0"/>
          <w:numId w:val="0"/>
        </w:numPr>
        <w:ind w:firstLine="640" w:firstLineChars="200"/>
        <w:jc w:val="left"/>
        <w:rPr>
          <w:rFonts w:hint="eastAsia" w:ascii="仿宋_GB2312" w:hAnsi="仿宋_GB2312" w:eastAsia="仿宋_GB2312" w:cs="仿宋_GB2312"/>
          <w:sz w:val="32"/>
          <w:szCs w:val="32"/>
          <w:lang w:eastAsia="zh-CN"/>
        </w:rPr>
      </w:pPr>
    </w:p>
    <w:p w14:paraId="6330F110">
      <w:pPr>
        <w:numPr>
          <w:ilvl w:val="0"/>
          <w:numId w:val="0"/>
        </w:numPr>
        <w:ind w:firstLine="640" w:firstLineChars="200"/>
        <w:jc w:val="left"/>
        <w:rPr>
          <w:rFonts w:hint="eastAsia" w:ascii="仿宋_GB2312" w:hAnsi="仿宋_GB2312" w:eastAsia="仿宋_GB2312" w:cs="仿宋_GB2312"/>
          <w:sz w:val="32"/>
          <w:szCs w:val="32"/>
          <w:lang w:eastAsia="zh-CN"/>
        </w:rPr>
      </w:pPr>
    </w:p>
    <w:tbl>
      <w:tblPr>
        <w:tblStyle w:val="8"/>
        <w:tblpPr w:leftFromText="180" w:rightFromText="180" w:vertAnchor="text" w:horzAnchor="page" w:tblpX="1357" w:tblpY="612"/>
        <w:tblOverlap w:val="never"/>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32"/>
        <w:gridCol w:w="1305"/>
        <w:gridCol w:w="3827"/>
      </w:tblGrid>
      <w:tr w14:paraId="7163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blHeader/>
        </w:trPr>
        <w:tc>
          <w:tcPr>
            <w:tcW w:w="4232" w:type="dxa"/>
            <w:vAlign w:val="top"/>
          </w:tcPr>
          <w:p w14:paraId="7089C159">
            <w:pPr>
              <w:snapToGrid w:val="0"/>
              <w:ind w:left="0" w:leftChars="0" w:right="0" w:rightChars="0" w:firstLine="0" w:firstLineChars="0"/>
              <w:jc w:val="center"/>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提供方（盖章）：</w:t>
            </w:r>
          </w:p>
          <w:p w14:paraId="485BE707">
            <w:pPr>
              <w:snapToGrid w:val="0"/>
              <w:ind w:left="0" w:leftChars="0" w:right="0" w:rightChars="0" w:firstLine="0" w:firstLineChars="0"/>
              <w:jc w:val="center"/>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（单位名称/个人姓名）</w:t>
            </w:r>
          </w:p>
        </w:tc>
        <w:tc>
          <w:tcPr>
            <w:tcW w:w="1305" w:type="dxa"/>
            <w:vAlign w:val="top"/>
          </w:tcPr>
          <w:p w14:paraId="2A43C7DD">
            <w:pPr>
              <w:snapToGrid w:val="0"/>
              <w:ind w:left="0" w:leftChars="0" w:right="0" w:rightChars="0" w:firstLine="0" w:firstLineChars="0"/>
              <w:jc w:val="center"/>
              <w:rPr>
                <w:rFonts w:hint="eastAsia" w:ascii="仿宋_GB2312" w:hAnsi="仿宋_GB2312" w:eastAsia="仿宋_GB2312" w:cs="仿宋_GB2312"/>
                <w:color w:val="FF0000"/>
                <w:sz w:val="32"/>
                <w:szCs w:val="32"/>
                <w:lang w:eastAsia="zh-CN"/>
              </w:rPr>
            </w:pPr>
          </w:p>
        </w:tc>
        <w:tc>
          <w:tcPr>
            <w:tcW w:w="3827" w:type="dxa"/>
            <w:vAlign w:val="top"/>
          </w:tcPr>
          <w:p w14:paraId="016EBBDB">
            <w:pPr>
              <w:snapToGrid w:val="0"/>
              <w:ind w:left="0" w:leftChars="0" w:right="0" w:rightChars="0" w:firstLine="0" w:firstLineChars="0"/>
              <w:jc w:val="center"/>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接收方（盖章）：</w:t>
            </w:r>
          </w:p>
          <w:p w14:paraId="7C67A55A">
            <w:pPr>
              <w:snapToGrid w:val="0"/>
              <w:ind w:left="0" w:leftChars="0" w:right="0" w:rightChars="0" w:firstLine="0" w:firstLineChars="0"/>
              <w:jc w:val="center"/>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（单位名称）</w:t>
            </w:r>
          </w:p>
        </w:tc>
      </w:tr>
      <w:tr w14:paraId="6AD8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blHeader/>
        </w:trPr>
        <w:tc>
          <w:tcPr>
            <w:tcW w:w="4232" w:type="dxa"/>
            <w:vAlign w:val="top"/>
          </w:tcPr>
          <w:p w14:paraId="4CAEF4F6">
            <w:pPr>
              <w:snapToGrid w:val="0"/>
              <w:ind w:left="0" w:leftChars="0" w:right="0" w:rightChars="0" w:firstLine="0" w:firstLineChars="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FF0000"/>
                <w:sz w:val="32"/>
                <w:szCs w:val="32"/>
                <w:lang w:eastAsia="zh-CN"/>
              </w:rPr>
              <w:t>法定代表人/产权人（签字）：</w:t>
            </w:r>
          </w:p>
        </w:tc>
        <w:tc>
          <w:tcPr>
            <w:tcW w:w="1305" w:type="dxa"/>
            <w:vAlign w:val="top"/>
          </w:tcPr>
          <w:p w14:paraId="06BA588A">
            <w:pPr>
              <w:snapToGrid w:val="0"/>
              <w:ind w:left="0" w:leftChars="0" w:right="0" w:rightChars="0" w:firstLine="0" w:firstLineChars="0"/>
              <w:jc w:val="center"/>
              <w:rPr>
                <w:rFonts w:hint="eastAsia" w:ascii="仿宋_GB2312" w:hAnsi="仿宋_GB2312" w:eastAsia="仿宋_GB2312" w:cs="仿宋_GB2312"/>
                <w:color w:val="FF0000"/>
                <w:sz w:val="32"/>
                <w:szCs w:val="32"/>
                <w:lang w:eastAsia="zh-CN"/>
              </w:rPr>
            </w:pPr>
          </w:p>
        </w:tc>
        <w:tc>
          <w:tcPr>
            <w:tcW w:w="3827" w:type="dxa"/>
            <w:vAlign w:val="top"/>
          </w:tcPr>
          <w:p w14:paraId="276FB9B4">
            <w:pPr>
              <w:snapToGrid w:val="0"/>
              <w:ind w:left="0" w:leftChars="0" w:right="0" w:rightChars="0" w:firstLine="0" w:firstLineChars="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FF0000"/>
                <w:sz w:val="32"/>
                <w:szCs w:val="32"/>
                <w:lang w:eastAsia="zh-CN"/>
              </w:rPr>
              <w:t>法定代表人（签字）：</w:t>
            </w:r>
          </w:p>
        </w:tc>
      </w:tr>
      <w:tr w14:paraId="1D0F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blHeader/>
        </w:trPr>
        <w:tc>
          <w:tcPr>
            <w:tcW w:w="4232" w:type="dxa"/>
            <w:vAlign w:val="top"/>
          </w:tcPr>
          <w:p w14:paraId="09EB5779">
            <w:pPr>
              <w:snapToGrid w:val="0"/>
              <w:ind w:left="0" w:leftChars="0" w:right="0" w:rightChars="0" w:firstLine="0" w:firstLineChars="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FF0000"/>
                <w:sz w:val="32"/>
                <w:szCs w:val="32"/>
                <w:lang w:eastAsia="zh-CN"/>
              </w:rPr>
              <w:t>联系电话：</w:t>
            </w:r>
          </w:p>
        </w:tc>
        <w:tc>
          <w:tcPr>
            <w:tcW w:w="1305" w:type="dxa"/>
            <w:vAlign w:val="top"/>
          </w:tcPr>
          <w:p w14:paraId="07F3FC35">
            <w:pPr>
              <w:snapToGrid w:val="0"/>
              <w:ind w:left="0" w:leftChars="0" w:right="0" w:rightChars="0" w:firstLine="0" w:firstLineChars="0"/>
              <w:jc w:val="center"/>
              <w:rPr>
                <w:rFonts w:hint="eastAsia" w:ascii="仿宋_GB2312" w:hAnsi="仿宋_GB2312" w:eastAsia="仿宋_GB2312" w:cs="仿宋_GB2312"/>
                <w:color w:val="FF0000"/>
                <w:sz w:val="32"/>
                <w:szCs w:val="32"/>
                <w:lang w:eastAsia="zh-CN"/>
              </w:rPr>
            </w:pPr>
          </w:p>
        </w:tc>
        <w:tc>
          <w:tcPr>
            <w:tcW w:w="3827" w:type="dxa"/>
            <w:vAlign w:val="top"/>
          </w:tcPr>
          <w:p w14:paraId="1861C4E9">
            <w:pPr>
              <w:snapToGrid w:val="0"/>
              <w:ind w:left="0" w:leftChars="0" w:right="0" w:rightChars="0" w:firstLine="0" w:firstLineChars="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FF0000"/>
                <w:sz w:val="32"/>
                <w:szCs w:val="32"/>
                <w:lang w:eastAsia="zh-CN"/>
              </w:rPr>
              <w:t>联系电话：</w:t>
            </w:r>
          </w:p>
        </w:tc>
      </w:tr>
      <w:tr w14:paraId="7522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4232" w:type="dxa"/>
            <w:vAlign w:val="center"/>
          </w:tcPr>
          <w:p w14:paraId="6B83F381">
            <w:pPr>
              <w:snapToGrid w:val="0"/>
              <w:ind w:left="0" w:leftChars="0" w:right="0" w:rightChars="0" w:firstLine="0" w:firstLineChars="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FF0000"/>
                <w:sz w:val="32"/>
                <w:szCs w:val="32"/>
                <w:lang w:eastAsia="zh-CN"/>
              </w:rPr>
              <w:t>XXXX年XX月XX日</w:t>
            </w:r>
          </w:p>
        </w:tc>
        <w:tc>
          <w:tcPr>
            <w:tcW w:w="1305" w:type="dxa"/>
            <w:vAlign w:val="center"/>
          </w:tcPr>
          <w:p w14:paraId="21F972C5">
            <w:pPr>
              <w:snapToGrid w:val="0"/>
              <w:ind w:left="0" w:leftChars="0" w:right="0" w:rightChars="0" w:firstLine="0" w:firstLineChars="0"/>
              <w:jc w:val="center"/>
              <w:rPr>
                <w:rFonts w:hint="eastAsia" w:ascii="仿宋_GB2312" w:hAnsi="仿宋_GB2312" w:eastAsia="仿宋_GB2312" w:cs="仿宋_GB2312"/>
                <w:color w:val="FF0000"/>
                <w:sz w:val="32"/>
                <w:szCs w:val="32"/>
                <w:lang w:eastAsia="zh-CN"/>
              </w:rPr>
            </w:pPr>
          </w:p>
        </w:tc>
        <w:tc>
          <w:tcPr>
            <w:tcW w:w="3827" w:type="dxa"/>
            <w:vAlign w:val="center"/>
          </w:tcPr>
          <w:p w14:paraId="0B5A4E6E">
            <w:pPr>
              <w:snapToGrid w:val="0"/>
              <w:ind w:left="0" w:leftChars="0" w:right="0" w:rightChars="0" w:firstLine="0" w:firstLineChars="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FF0000"/>
                <w:sz w:val="32"/>
                <w:szCs w:val="32"/>
                <w:lang w:eastAsia="zh-CN"/>
              </w:rPr>
              <w:t>XXXX年XX月XX日</w:t>
            </w:r>
          </w:p>
        </w:tc>
      </w:tr>
    </w:tbl>
    <w:p w14:paraId="02027B19">
      <w:pPr>
        <w:numPr>
          <w:ilvl w:val="0"/>
          <w:numId w:val="0"/>
        </w:numPr>
        <w:ind w:firstLine="640" w:firstLineChars="200"/>
        <w:jc w:val="left"/>
        <w:rPr>
          <w:rFonts w:hint="eastAsia" w:ascii="仿宋_GB2312" w:hAnsi="仿宋_GB2312" w:eastAsia="仿宋_GB2312" w:cs="仿宋_GB2312"/>
          <w:sz w:val="32"/>
          <w:szCs w:val="32"/>
          <w:lang w:eastAsia="zh-CN"/>
        </w:rPr>
      </w:pPr>
    </w:p>
    <w:p w14:paraId="0D88F3C1">
      <w:pPr>
        <w:ind w:firstLine="720"/>
        <w:jc w:val="center"/>
        <w:rPr>
          <w:rFonts w:hint="eastAsia" w:ascii="黑体" w:eastAsia="黑体"/>
          <w:sz w:val="36"/>
          <w:lang w:eastAsia="zh-CN"/>
        </w:rPr>
      </w:pPr>
    </w:p>
    <w:p w14:paraId="6E6411A5">
      <w:pPr>
        <w:ind w:firstLine="720"/>
        <w:jc w:val="center"/>
        <w:rPr>
          <w:rFonts w:hint="eastAsia" w:ascii="黑体" w:eastAsia="黑体"/>
          <w:sz w:val="36"/>
          <w:lang w:eastAsia="zh-CN"/>
        </w:rPr>
      </w:pPr>
    </w:p>
    <w:p w14:paraId="1643D23D">
      <w:pPr>
        <w:ind w:firstLine="720"/>
        <w:jc w:val="center"/>
        <w:rPr>
          <w:rFonts w:hint="eastAsia" w:ascii="黑体" w:eastAsia="黑体"/>
          <w:sz w:val="36"/>
          <w:lang w:eastAsia="zh-CN"/>
        </w:rPr>
      </w:pPr>
    </w:p>
    <w:p w14:paraId="672EA86E">
      <w:pPr>
        <w:ind w:firstLine="720"/>
        <w:jc w:val="center"/>
        <w:rPr>
          <w:rFonts w:hint="eastAsia" w:ascii="黑体" w:eastAsia="黑体"/>
          <w:sz w:val="36"/>
          <w:lang w:eastAsia="zh-CN"/>
        </w:rPr>
      </w:pPr>
    </w:p>
    <w:p w14:paraId="22BC3726">
      <w:pPr>
        <w:ind w:firstLine="720"/>
        <w:jc w:val="center"/>
        <w:rPr>
          <w:rFonts w:hint="eastAsia" w:ascii="黑体" w:eastAsia="黑体"/>
          <w:sz w:val="36"/>
          <w:lang w:eastAsia="zh-CN"/>
        </w:rPr>
      </w:pPr>
    </w:p>
    <w:p w14:paraId="40F20859">
      <w:pPr>
        <w:ind w:firstLine="720"/>
        <w:jc w:val="center"/>
        <w:rPr>
          <w:rFonts w:hint="eastAsia" w:ascii="黑体" w:eastAsia="黑体"/>
          <w:sz w:val="36"/>
          <w:lang w:eastAsia="zh-CN"/>
        </w:rPr>
      </w:pPr>
    </w:p>
    <w:p w14:paraId="78CA0900">
      <w:pPr>
        <w:ind w:firstLine="720"/>
        <w:jc w:val="center"/>
        <w:rPr>
          <w:rFonts w:hint="eastAsia" w:ascii="黑体" w:eastAsia="黑体"/>
          <w:sz w:val="36"/>
          <w:lang w:eastAsia="zh-CN"/>
        </w:rPr>
      </w:pPr>
    </w:p>
    <w:p w14:paraId="5E2DF272">
      <w:pPr>
        <w:ind w:firstLine="720"/>
        <w:jc w:val="center"/>
        <w:rPr>
          <w:rFonts w:hint="eastAsia" w:ascii="黑体" w:eastAsia="黑体"/>
          <w:sz w:val="36"/>
          <w:lang w:eastAsia="zh-CN"/>
        </w:rPr>
      </w:pPr>
    </w:p>
    <w:p w14:paraId="7647638C">
      <w:pPr>
        <w:ind w:firstLine="720"/>
        <w:jc w:val="center"/>
        <w:rPr>
          <w:rFonts w:hint="eastAsia" w:ascii="黑体" w:eastAsia="黑体"/>
          <w:sz w:val="36"/>
          <w:lang w:eastAsia="zh-CN"/>
        </w:rPr>
      </w:pPr>
    </w:p>
    <w:p w14:paraId="477EEE2B">
      <w:pPr>
        <w:keepNext w:val="0"/>
        <w:keepLines w:val="0"/>
        <w:pageBreakBefore w:val="0"/>
        <w:widowControl w:val="0"/>
        <w:kinsoku/>
        <w:overflowPunct/>
        <w:topLinePunct w:val="0"/>
        <w:autoSpaceDE/>
        <w:autoSpaceDN/>
        <w:bidi w:val="0"/>
        <w:spacing w:line="560" w:lineRule="exact"/>
        <w:ind w:right="0" w:rightChars="0"/>
        <w:jc w:val="center"/>
        <w:textAlignment w:val="auto"/>
        <w:rPr>
          <w:rFonts w:hint="eastAsia" w:ascii="黑体" w:eastAsia="黑体"/>
          <w:sz w:val="36"/>
          <w:szCs w:val="36"/>
          <w:lang w:eastAsia="zh-CN"/>
        </w:rPr>
      </w:pPr>
      <w:r>
        <w:rPr>
          <w:rFonts w:hint="eastAsia" w:ascii="黑体" w:eastAsia="黑体"/>
          <w:color w:val="FF0000"/>
          <w:sz w:val="36"/>
          <w:szCs w:val="36"/>
          <w:lang w:eastAsia="zh-CN"/>
        </w:rPr>
        <w:t>洛阳市洛龙区</w:t>
      </w:r>
      <w:r>
        <w:rPr>
          <w:rFonts w:hint="eastAsia" w:ascii="黑体" w:eastAsia="黑体"/>
          <w:color w:val="FF0000"/>
          <w:sz w:val="36"/>
          <w:szCs w:val="36"/>
          <w:lang w:val="en-US" w:eastAsia="zh-CN"/>
        </w:rPr>
        <w:t>XXXXX单位</w:t>
      </w:r>
      <w:r>
        <w:rPr>
          <w:rFonts w:hint="eastAsia" w:ascii="黑体" w:eastAsia="黑体"/>
          <w:sz w:val="36"/>
          <w:szCs w:val="36"/>
          <w:lang w:eastAsia="zh-CN"/>
        </w:rPr>
        <w:t>理事会</w:t>
      </w:r>
    </w:p>
    <w:p w14:paraId="3A60E267">
      <w:pPr>
        <w:keepNext w:val="0"/>
        <w:keepLines w:val="0"/>
        <w:pageBreakBefore w:val="0"/>
        <w:widowControl w:val="0"/>
        <w:kinsoku/>
        <w:overflowPunct/>
        <w:topLinePunct w:val="0"/>
        <w:autoSpaceDE/>
        <w:autoSpaceDN/>
        <w:bidi w:val="0"/>
        <w:spacing w:line="560" w:lineRule="exact"/>
        <w:ind w:right="0" w:rightChars="0"/>
        <w:jc w:val="center"/>
        <w:textAlignment w:val="auto"/>
        <w:rPr>
          <w:rFonts w:hint="eastAsia" w:ascii="黑体" w:eastAsia="黑体"/>
          <w:sz w:val="36"/>
          <w:szCs w:val="36"/>
          <w:lang w:eastAsia="zh-CN"/>
        </w:rPr>
      </w:pPr>
      <w:r>
        <w:rPr>
          <w:rFonts w:hint="eastAsia" w:ascii="黑体" w:eastAsia="黑体"/>
          <w:sz w:val="36"/>
          <w:szCs w:val="36"/>
          <w:lang w:eastAsia="zh-CN"/>
        </w:rPr>
        <w:t>关于登记事项变更和修改章程的决议</w:t>
      </w:r>
    </w:p>
    <w:p w14:paraId="5A8262AD">
      <w:pPr>
        <w:keepNext w:val="0"/>
        <w:keepLines w:val="0"/>
        <w:pageBreakBefore w:val="0"/>
        <w:widowControl w:val="0"/>
        <w:kinsoku/>
        <w:overflowPunct/>
        <w:topLinePunct w:val="0"/>
        <w:autoSpaceDE/>
        <w:autoSpaceDN/>
        <w:bidi w:val="0"/>
        <w:spacing w:line="560" w:lineRule="exact"/>
        <w:ind w:right="0" w:rightChars="0" w:firstLine="2400"/>
        <w:textAlignment w:val="auto"/>
        <w:rPr>
          <w:rFonts w:hint="eastAsia" w:ascii="宋体"/>
          <w:sz w:val="32"/>
        </w:rPr>
      </w:pPr>
    </w:p>
    <w:p w14:paraId="78056B57">
      <w:pPr>
        <w:keepNext w:val="0"/>
        <w:keepLines w:val="0"/>
        <w:pageBreakBefore w:val="0"/>
        <w:widowControl w:val="0"/>
        <w:kinsoku/>
        <w:overflowPunct/>
        <w:topLinePunct w:val="0"/>
        <w:autoSpaceDE/>
        <w:autoSpaceDN/>
        <w:bidi w:val="0"/>
        <w:spacing w:line="560" w:lineRule="exact"/>
        <w:ind w:right="0" w:rightChars="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FF0000"/>
          <w:sz w:val="32"/>
          <w:szCs w:val="32"/>
          <w:lang w:val="en-US" w:eastAsia="zh-CN"/>
        </w:rPr>
        <w:t>XXXX</w:t>
      </w:r>
      <w:r>
        <w:rPr>
          <w:rFonts w:hint="eastAsia" w:ascii="仿宋_GB2312" w:hAnsi="仿宋_GB2312" w:eastAsia="仿宋_GB2312" w:cs="仿宋_GB2312"/>
          <w:i w:val="0"/>
          <w:iCs w:val="0"/>
          <w:color w:val="auto"/>
          <w:sz w:val="32"/>
          <w:szCs w:val="32"/>
        </w:rPr>
        <w:t>年</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auto"/>
          <w:sz w:val="32"/>
          <w:szCs w:val="32"/>
        </w:rPr>
        <w:t>月</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auto"/>
          <w:sz w:val="32"/>
          <w:szCs w:val="32"/>
        </w:rPr>
        <w:t>日</w:t>
      </w:r>
      <w:r>
        <w:rPr>
          <w:rFonts w:hint="eastAsia" w:ascii="仿宋_GB2312" w:hAnsi="仿宋_GB2312" w:eastAsia="仿宋_GB2312" w:cs="仿宋_GB2312"/>
          <w:i w:val="0"/>
          <w:iCs w:val="0"/>
          <w:color w:val="FF0000"/>
          <w:sz w:val="32"/>
          <w:szCs w:val="32"/>
          <w:lang w:eastAsia="zh-CN"/>
        </w:rPr>
        <w:t>（此日期为会议日期当天）</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FF0000"/>
          <w:sz w:val="32"/>
          <w:szCs w:val="32"/>
          <w:u w:val="single"/>
        </w:rPr>
        <w:t>（民办非企业单位名称）</w:t>
      </w:r>
      <w:r>
        <w:rPr>
          <w:rFonts w:hint="eastAsia" w:ascii="仿宋_GB2312" w:hAnsi="仿宋_GB2312" w:eastAsia="仿宋_GB2312" w:cs="仿宋_GB2312"/>
          <w:i w:val="0"/>
          <w:iCs w:val="0"/>
          <w:sz w:val="32"/>
          <w:szCs w:val="32"/>
        </w:rPr>
        <w:t>召开</w:t>
      </w:r>
      <w:r>
        <w:rPr>
          <w:rFonts w:hint="eastAsia" w:ascii="仿宋_GB2312" w:hAnsi="仿宋_GB2312" w:eastAsia="仿宋_GB2312" w:cs="仿宋_GB2312"/>
          <w:i w:val="0"/>
          <w:iCs w:val="0"/>
          <w:color w:val="auto"/>
          <w:sz w:val="32"/>
          <w:szCs w:val="32"/>
        </w:rPr>
        <w:t>第</w:t>
      </w:r>
      <w:r>
        <w:rPr>
          <w:rFonts w:hint="eastAsia" w:ascii="仿宋_GB2312" w:hAnsi="仿宋_GB2312" w:eastAsia="仿宋_GB2312" w:cs="仿宋_GB2312"/>
          <w:i w:val="0"/>
          <w:iCs w:val="0"/>
          <w:color w:val="FF0000"/>
          <w:sz w:val="32"/>
          <w:szCs w:val="32"/>
          <w:lang w:val="en-US" w:eastAsia="zh-CN"/>
        </w:rPr>
        <w:t>X</w:t>
      </w:r>
      <w:r>
        <w:rPr>
          <w:rFonts w:hint="eastAsia" w:ascii="仿宋_GB2312" w:hAnsi="仿宋_GB2312" w:eastAsia="仿宋_GB2312" w:cs="仿宋_GB2312"/>
          <w:i w:val="0"/>
          <w:iCs w:val="0"/>
          <w:color w:val="auto"/>
          <w:sz w:val="32"/>
          <w:szCs w:val="32"/>
        </w:rPr>
        <w:t>届第</w:t>
      </w:r>
      <w:r>
        <w:rPr>
          <w:rFonts w:hint="eastAsia" w:ascii="仿宋_GB2312" w:hAnsi="仿宋_GB2312" w:eastAsia="仿宋_GB2312" w:cs="仿宋_GB2312"/>
          <w:i w:val="0"/>
          <w:iCs w:val="0"/>
          <w:color w:val="FF0000"/>
          <w:sz w:val="32"/>
          <w:szCs w:val="32"/>
          <w:lang w:val="en-US" w:eastAsia="zh-CN"/>
        </w:rPr>
        <w:t>X</w:t>
      </w:r>
      <w:r>
        <w:rPr>
          <w:rFonts w:hint="eastAsia" w:ascii="仿宋_GB2312" w:hAnsi="仿宋_GB2312" w:eastAsia="仿宋_GB2312" w:cs="仿宋_GB2312"/>
          <w:i w:val="0"/>
          <w:iCs w:val="0"/>
          <w:color w:val="auto"/>
          <w:sz w:val="32"/>
          <w:szCs w:val="32"/>
        </w:rPr>
        <w:t>次</w:t>
      </w:r>
      <w:r>
        <w:rPr>
          <w:rFonts w:hint="eastAsia" w:ascii="仿宋_GB2312" w:hAnsi="仿宋_GB2312" w:eastAsia="仿宋_GB2312" w:cs="仿宋_GB2312"/>
          <w:i w:val="0"/>
          <w:iCs w:val="0"/>
          <w:sz w:val="32"/>
          <w:szCs w:val="32"/>
        </w:rPr>
        <w:t>理事会会议，对本单位</w:t>
      </w:r>
      <w:r>
        <w:rPr>
          <w:rFonts w:hint="eastAsia" w:ascii="仿宋_GB2312" w:hAnsi="仿宋_GB2312" w:eastAsia="仿宋_GB2312" w:cs="仿宋_GB2312"/>
          <w:i w:val="0"/>
          <w:iCs w:val="0"/>
          <w:sz w:val="32"/>
          <w:szCs w:val="32"/>
          <w:lang w:eastAsia="zh-CN"/>
        </w:rPr>
        <w:t>登记事项变更和</w:t>
      </w:r>
      <w:r>
        <w:rPr>
          <w:rFonts w:hint="eastAsia" w:ascii="仿宋_GB2312" w:hAnsi="仿宋_GB2312" w:eastAsia="仿宋_GB2312" w:cs="仿宋_GB2312"/>
          <w:i w:val="0"/>
          <w:iCs w:val="0"/>
          <w:sz w:val="32"/>
          <w:szCs w:val="32"/>
        </w:rPr>
        <w:t>章程修改问题进行了研究</w:t>
      </w:r>
      <w:r>
        <w:rPr>
          <w:rFonts w:hint="eastAsia" w:ascii="仿宋_GB2312" w:hAnsi="仿宋_GB2312" w:eastAsia="仿宋_GB2312" w:cs="仿宋_GB2312"/>
          <w:i w:val="0"/>
          <w:iCs w:val="0"/>
          <w:sz w:val="32"/>
          <w:szCs w:val="32"/>
          <w:lang w:eastAsia="zh-CN"/>
        </w:rPr>
        <w:t>。应到</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FF0000"/>
          <w:sz w:val="32"/>
          <w:szCs w:val="32"/>
          <w:lang w:eastAsia="zh-CN"/>
        </w:rPr>
        <w:t>（</w:t>
      </w:r>
      <w:r>
        <w:rPr>
          <w:rFonts w:hint="eastAsia" w:ascii="仿宋_GB2312" w:hAnsi="仿宋_GB2312" w:eastAsia="仿宋_GB2312" w:cs="仿宋_GB2312"/>
          <w:i w:val="0"/>
          <w:iCs w:val="0"/>
          <w:color w:val="FF0000"/>
          <w:sz w:val="32"/>
          <w:szCs w:val="32"/>
          <w:lang w:val="en-US" w:eastAsia="zh-CN"/>
        </w:rPr>
        <w:t>单数</w:t>
      </w:r>
      <w:r>
        <w:rPr>
          <w:rFonts w:hint="eastAsia" w:ascii="仿宋_GB2312" w:hAnsi="仿宋_GB2312" w:eastAsia="仿宋_GB2312" w:cs="仿宋_GB2312"/>
          <w:i w:val="0"/>
          <w:iCs w:val="0"/>
          <w:color w:val="FF0000"/>
          <w:sz w:val="32"/>
          <w:szCs w:val="32"/>
          <w:lang w:eastAsia="zh-CN"/>
        </w:rPr>
        <w:t>）</w:t>
      </w:r>
      <w:r>
        <w:rPr>
          <w:rFonts w:hint="eastAsia" w:ascii="仿宋_GB2312" w:hAnsi="仿宋_GB2312" w:eastAsia="仿宋_GB2312" w:cs="仿宋_GB2312"/>
          <w:i w:val="0"/>
          <w:iCs w:val="0"/>
          <w:sz w:val="32"/>
          <w:szCs w:val="32"/>
          <w:lang w:val="en-US" w:eastAsia="zh-CN"/>
        </w:rPr>
        <w:t>人，实到</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FF0000"/>
          <w:sz w:val="32"/>
          <w:szCs w:val="32"/>
          <w:lang w:eastAsia="zh-CN"/>
        </w:rPr>
        <w:t>（</w:t>
      </w:r>
      <w:r>
        <w:rPr>
          <w:rFonts w:hint="eastAsia" w:ascii="仿宋_GB2312" w:hAnsi="仿宋_GB2312" w:eastAsia="仿宋_GB2312" w:cs="仿宋_GB2312"/>
          <w:i w:val="0"/>
          <w:iCs w:val="0"/>
          <w:color w:val="FF0000"/>
          <w:sz w:val="32"/>
          <w:szCs w:val="32"/>
          <w:lang w:val="en-US" w:eastAsia="zh-CN"/>
        </w:rPr>
        <w:t>单数</w:t>
      </w:r>
      <w:r>
        <w:rPr>
          <w:rFonts w:hint="eastAsia" w:ascii="仿宋_GB2312" w:hAnsi="仿宋_GB2312" w:eastAsia="仿宋_GB2312" w:cs="仿宋_GB2312"/>
          <w:i w:val="0"/>
          <w:iCs w:val="0"/>
          <w:color w:val="FF0000"/>
          <w:sz w:val="32"/>
          <w:szCs w:val="32"/>
          <w:lang w:eastAsia="zh-CN"/>
        </w:rPr>
        <w:t>）人</w:t>
      </w:r>
      <w:r>
        <w:rPr>
          <w:rFonts w:hint="eastAsia" w:ascii="仿宋_GB2312" w:hAnsi="仿宋_GB2312" w:eastAsia="仿宋_GB2312" w:cs="仿宋_GB2312"/>
          <w:i w:val="0"/>
          <w:iCs w:val="0"/>
          <w:sz w:val="32"/>
          <w:szCs w:val="32"/>
          <w:lang w:eastAsia="zh-CN"/>
        </w:rPr>
        <w:t>，全体理事通过无记名投票</w:t>
      </w:r>
      <w:r>
        <w:rPr>
          <w:rFonts w:hint="eastAsia" w:ascii="仿宋_GB2312" w:hAnsi="仿宋_GB2312" w:eastAsia="仿宋_GB2312" w:cs="仿宋_GB2312"/>
          <w:i w:val="0"/>
          <w:iCs w:val="0"/>
          <w:sz w:val="32"/>
          <w:szCs w:val="32"/>
        </w:rPr>
        <w:t>表决通过</w:t>
      </w:r>
      <w:r>
        <w:rPr>
          <w:rFonts w:hint="eastAsia" w:ascii="仿宋_GB2312" w:hAnsi="仿宋_GB2312" w:eastAsia="仿宋_GB2312" w:cs="仿宋_GB2312"/>
          <w:i w:val="0"/>
          <w:iCs w:val="0"/>
          <w:sz w:val="32"/>
          <w:szCs w:val="32"/>
          <w:lang w:eastAsia="zh-CN"/>
        </w:rPr>
        <w:t>变更、</w:t>
      </w:r>
      <w:r>
        <w:rPr>
          <w:rFonts w:hint="eastAsia" w:ascii="仿宋_GB2312" w:hAnsi="仿宋_GB2312" w:eastAsia="仿宋_GB2312" w:cs="仿宋_GB2312"/>
          <w:i w:val="0"/>
          <w:iCs w:val="0"/>
          <w:sz w:val="32"/>
          <w:szCs w:val="32"/>
        </w:rPr>
        <w:t>修改下列内容：</w:t>
      </w:r>
    </w:p>
    <w:p w14:paraId="3928EE2C">
      <w:pPr>
        <w:keepNext w:val="0"/>
        <w:keepLines w:val="0"/>
        <w:pageBreakBefore w:val="0"/>
        <w:widowControl w:val="0"/>
        <w:numPr>
          <w:ilvl w:val="0"/>
          <w:numId w:val="2"/>
        </w:numPr>
        <w:kinsoku/>
        <w:overflowPunct/>
        <w:topLinePunct w:val="0"/>
        <w:autoSpaceDE/>
        <w:autoSpaceDN/>
        <w:bidi w:val="0"/>
        <w:spacing w:line="560" w:lineRule="exact"/>
        <w:ind w:right="0" w:rightChars="0"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FF0000"/>
          <w:sz w:val="32"/>
          <w:szCs w:val="32"/>
          <w:lang w:eastAsia="zh-CN"/>
        </w:rPr>
        <w:t>（原因）</w:t>
      </w:r>
      <w:r>
        <w:rPr>
          <w:rFonts w:hint="eastAsia" w:ascii="仿宋_GB2312" w:hAnsi="仿宋_GB2312" w:eastAsia="仿宋_GB2312" w:cs="仿宋_GB2312"/>
          <w:color w:val="auto"/>
          <w:sz w:val="32"/>
          <w:szCs w:val="32"/>
        </w:rPr>
        <w:t>经研究决定，本单位住所由原“</w:t>
      </w:r>
      <w:r>
        <w:rPr>
          <w:rFonts w:hint="eastAsia" w:ascii="仿宋_GB2312" w:hAnsi="仿宋_GB2312" w:eastAsia="仿宋_GB2312" w:cs="仿宋_GB2312"/>
          <w:color w:val="FF0000"/>
          <w:sz w:val="32"/>
          <w:szCs w:val="32"/>
        </w:rPr>
        <w:t>XXXXXXXXXX</w:t>
      </w:r>
      <w:r>
        <w:rPr>
          <w:rFonts w:hint="eastAsia" w:ascii="仿宋_GB2312" w:hAnsi="仿宋_GB2312" w:eastAsia="仿宋_GB2312" w:cs="仿宋_GB2312"/>
          <w:color w:val="auto"/>
          <w:sz w:val="32"/>
          <w:szCs w:val="32"/>
        </w:rPr>
        <w:t>”变更为“</w:t>
      </w:r>
      <w:r>
        <w:rPr>
          <w:rFonts w:hint="eastAsia" w:ascii="仿宋_GB2312" w:hAnsi="仿宋_GB2312" w:eastAsia="仿宋_GB2312" w:cs="仿宋_GB2312"/>
          <w:color w:val="FF0000"/>
          <w:sz w:val="32"/>
          <w:szCs w:val="32"/>
        </w:rPr>
        <w:t>XXXXXXXXXXX</w:t>
      </w:r>
      <w:r>
        <w:rPr>
          <w:rFonts w:hint="eastAsia" w:ascii="仿宋_GB2312" w:hAnsi="仿宋_GB2312" w:eastAsia="仿宋_GB2312" w:cs="仿宋_GB2312"/>
          <w:color w:val="auto"/>
          <w:sz w:val="32"/>
          <w:szCs w:val="32"/>
        </w:rPr>
        <w:t>”。</w:t>
      </w:r>
    </w:p>
    <w:p w14:paraId="529EC30A">
      <w:pPr>
        <w:keepNext w:val="0"/>
        <w:keepLines w:val="0"/>
        <w:pageBreakBefore w:val="0"/>
        <w:widowControl w:val="0"/>
        <w:numPr>
          <w:ilvl w:val="0"/>
          <w:numId w:val="0"/>
        </w:numPr>
        <w:kinsoku/>
        <w:overflowPunct/>
        <w:topLinePunct w:val="0"/>
        <w:autoSpaceDE/>
        <w:autoSpaceDN/>
        <w:bidi w:val="0"/>
        <w:spacing w:line="560" w:lineRule="exact"/>
        <w:ind w:right="0" w:rightChars="0"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本次变更仅涉及住所调整，不影响单位性质、业务范围及债权债务关系。原住所下开展的工作和合同继续有效，自即日起对外文件使用新住所信息。</w:t>
      </w:r>
    </w:p>
    <w:p w14:paraId="18ABBE8C">
      <w:pPr>
        <w:keepNext w:val="0"/>
        <w:keepLines w:val="0"/>
        <w:pageBreakBefore w:val="0"/>
        <w:widowControl w:val="0"/>
        <w:numPr>
          <w:ilvl w:val="0"/>
          <w:numId w:val="0"/>
        </w:numPr>
        <w:kinsoku/>
        <w:overflowPunct/>
        <w:topLinePunct w:val="0"/>
        <w:autoSpaceDE/>
        <w:autoSpaceDN/>
        <w:bidi w:val="0"/>
        <w:spacing w:line="560" w:lineRule="exact"/>
        <w:ind w:right="0" w:rightChars="0" w:firstLine="640" w:firstLineChars="200"/>
        <w:jc w:val="both"/>
        <w:textAlignment w:val="auto"/>
        <w:rPr>
          <w:rFonts w:hint="eastAsia" w:ascii="仿宋_GB2312" w:hAnsi="仿宋_GB2312" w:eastAsia="仿宋_GB2312" w:cs="仿宋_GB2312"/>
          <w:b w:val="0"/>
          <w:bCs/>
          <w:color w:val="FF0000"/>
          <w:sz w:val="32"/>
          <w:szCs w:val="32"/>
          <w:lang w:val="en-US" w:eastAsia="zh-CN"/>
        </w:rPr>
      </w:pPr>
      <w:r>
        <w:rPr>
          <w:rFonts w:hint="eastAsia" w:ascii="仿宋_GB2312" w:hAnsi="仿宋_GB2312" w:eastAsia="仿宋_GB2312" w:cs="仿宋_GB2312"/>
          <w:b w:val="0"/>
          <w:bCs/>
          <w:color w:val="auto"/>
          <w:sz w:val="32"/>
          <w:szCs w:val="32"/>
          <w:lang w:val="en-US" w:eastAsia="zh-CN"/>
        </w:rPr>
        <w:t>2、本单位章程内第</w:t>
      </w:r>
      <w:r>
        <w:rPr>
          <w:rFonts w:hint="eastAsia" w:ascii="仿宋_GB2312" w:hAnsi="仿宋_GB2312" w:eastAsia="仿宋_GB2312" w:cs="仿宋_GB2312"/>
          <w:b w:val="0"/>
          <w:bCs/>
          <w:color w:val="FF0000"/>
          <w:sz w:val="32"/>
          <w:szCs w:val="32"/>
          <w:lang w:val="en-US" w:eastAsia="zh-CN"/>
        </w:rPr>
        <w:t>X</w:t>
      </w:r>
      <w:r>
        <w:rPr>
          <w:rFonts w:hint="eastAsia" w:ascii="仿宋_GB2312" w:hAnsi="仿宋_GB2312" w:eastAsia="仿宋_GB2312" w:cs="仿宋_GB2312"/>
          <w:b w:val="0"/>
          <w:bCs/>
          <w:color w:val="auto"/>
          <w:sz w:val="32"/>
          <w:szCs w:val="32"/>
          <w:lang w:val="en-US" w:eastAsia="zh-CN"/>
        </w:rPr>
        <w:t>章第</w:t>
      </w:r>
      <w:r>
        <w:rPr>
          <w:rFonts w:hint="eastAsia" w:ascii="仿宋_GB2312" w:hAnsi="仿宋_GB2312" w:eastAsia="仿宋_GB2312" w:cs="仿宋_GB2312"/>
          <w:b w:val="0"/>
          <w:bCs/>
          <w:color w:val="FF0000"/>
          <w:sz w:val="32"/>
          <w:szCs w:val="32"/>
          <w:lang w:val="en-US" w:eastAsia="zh-CN"/>
        </w:rPr>
        <w:t>X</w:t>
      </w:r>
      <w:r>
        <w:rPr>
          <w:rFonts w:hint="eastAsia" w:ascii="仿宋_GB2312" w:hAnsi="仿宋_GB2312" w:eastAsia="仿宋_GB2312" w:cs="仿宋_GB2312"/>
          <w:b w:val="0"/>
          <w:bCs/>
          <w:color w:val="auto"/>
          <w:sz w:val="32"/>
          <w:szCs w:val="32"/>
          <w:lang w:val="en-US" w:eastAsia="zh-CN"/>
        </w:rPr>
        <w:t>条由原来的“</w:t>
      </w:r>
      <w:r>
        <w:rPr>
          <w:rFonts w:hint="eastAsia" w:ascii="仿宋_GB2312" w:hAnsi="仿宋_GB2312" w:eastAsia="仿宋_GB2312" w:cs="仿宋_GB2312"/>
          <w:b w:val="0"/>
          <w:bCs/>
          <w:color w:val="FF0000"/>
          <w:sz w:val="32"/>
          <w:szCs w:val="32"/>
          <w:lang w:val="en-US" w:eastAsia="zh-CN"/>
        </w:rPr>
        <w:t>XXXXXXX</w:t>
      </w:r>
      <w:r>
        <w:rPr>
          <w:rFonts w:hint="eastAsia" w:ascii="仿宋_GB2312" w:hAnsi="仿宋_GB2312" w:eastAsia="仿宋_GB2312" w:cs="仿宋_GB2312"/>
          <w:b w:val="0"/>
          <w:bCs/>
          <w:color w:val="auto"/>
          <w:sz w:val="32"/>
          <w:szCs w:val="32"/>
          <w:lang w:val="en-US" w:eastAsia="zh-CN"/>
        </w:rPr>
        <w:t>”修改为“</w:t>
      </w:r>
      <w:r>
        <w:rPr>
          <w:rFonts w:hint="eastAsia" w:ascii="仿宋_GB2312" w:hAnsi="仿宋_GB2312" w:eastAsia="仿宋_GB2312" w:cs="仿宋_GB2312"/>
          <w:b w:val="0"/>
          <w:bCs/>
          <w:color w:val="FF0000"/>
          <w:sz w:val="32"/>
          <w:szCs w:val="32"/>
          <w:lang w:val="en-US" w:eastAsia="zh-CN"/>
        </w:rPr>
        <w:t>XXXXXXXX</w:t>
      </w:r>
      <w:r>
        <w:rPr>
          <w:rFonts w:hint="eastAsia" w:ascii="仿宋_GB2312" w:hAnsi="仿宋_GB2312" w:eastAsia="仿宋_GB2312" w:cs="仿宋_GB2312"/>
          <w:b w:val="0"/>
          <w:bCs/>
          <w:color w:val="auto"/>
          <w:sz w:val="32"/>
          <w:szCs w:val="32"/>
          <w:lang w:val="en-US" w:eastAsia="zh-CN"/>
        </w:rPr>
        <w:t>”。</w:t>
      </w:r>
    </w:p>
    <w:p w14:paraId="5DA37E46">
      <w:pPr>
        <w:keepNext w:val="0"/>
        <w:keepLines w:val="0"/>
        <w:pageBreakBefore w:val="0"/>
        <w:widowControl w:val="0"/>
        <w:kinsoku/>
        <w:overflowPunct/>
        <w:topLinePunct w:val="0"/>
        <w:autoSpaceDE/>
        <w:autoSpaceDN/>
        <w:bidi w:val="0"/>
        <w:spacing w:line="560" w:lineRule="exact"/>
        <w:ind w:right="0" w:rightChars="0" w:firstLine="645"/>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3、此次变更业务所递交的材料，由</w:t>
      </w:r>
      <w:r>
        <w:rPr>
          <w:rFonts w:hint="eastAsia" w:ascii="仿宋_GB2312" w:hAnsi="仿宋_GB2312" w:eastAsia="仿宋_GB2312" w:cs="仿宋_GB2312"/>
          <w:color w:val="FF0000"/>
          <w:sz w:val="32"/>
          <w:szCs w:val="32"/>
          <w:lang w:val="en-US" w:eastAsia="zh-CN"/>
        </w:rPr>
        <w:t xml:space="preserve"> XXX </w:t>
      </w:r>
      <w:r>
        <w:rPr>
          <w:rFonts w:hint="eastAsia" w:ascii="仿宋_GB2312" w:hAnsi="仿宋_GB2312" w:eastAsia="仿宋_GB2312" w:cs="仿宋_GB2312"/>
          <w:color w:val="auto"/>
          <w:sz w:val="32"/>
          <w:szCs w:val="32"/>
          <w:lang w:val="en-US" w:eastAsia="zh-CN"/>
        </w:rPr>
        <w:t>负责与登记管理机关办理对接事宜。</w:t>
      </w:r>
    </w:p>
    <w:p w14:paraId="0B80830B">
      <w:pPr>
        <w:keepNext w:val="0"/>
        <w:keepLines w:val="0"/>
        <w:pageBreakBefore w:val="0"/>
        <w:widowControl w:val="0"/>
        <w:kinsoku/>
        <w:overflowPunct/>
        <w:topLinePunct w:val="0"/>
        <w:autoSpaceDE/>
        <w:autoSpaceDN/>
        <w:bidi w:val="0"/>
        <w:spacing w:line="560" w:lineRule="exact"/>
        <w:ind w:right="0" w:rightChars="0" w:firstLine="645"/>
        <w:textAlignment w:val="auto"/>
        <w:rPr>
          <w:rFonts w:hint="eastAsia" w:ascii="仿宋_GB2312" w:hAnsi="仿宋_GB2312" w:eastAsia="仿宋_GB2312" w:cs="仿宋_GB2312"/>
          <w:color w:val="FF0000"/>
          <w:sz w:val="32"/>
          <w:szCs w:val="32"/>
          <w:lang w:val="en-US" w:eastAsia="zh-CN"/>
        </w:rPr>
      </w:pPr>
    </w:p>
    <w:p w14:paraId="2C3E6DF6">
      <w:pPr>
        <w:keepNext w:val="0"/>
        <w:keepLines w:val="0"/>
        <w:pageBreakBefore w:val="0"/>
        <w:widowControl w:val="0"/>
        <w:kinsoku/>
        <w:overflowPunct/>
        <w:topLinePunct w:val="0"/>
        <w:autoSpaceDE/>
        <w:autoSpaceDN/>
        <w:bidi w:val="0"/>
        <w:spacing w:line="560" w:lineRule="exact"/>
        <w:ind w:right="0" w:rightChars="0" w:firstLine="645"/>
        <w:textAlignment w:val="auto"/>
        <w:rPr>
          <w:rFonts w:hint="eastAsia" w:ascii="仿宋_GB2312" w:hAnsi="仿宋_GB2312" w:eastAsia="仿宋_GB2312" w:cs="仿宋_GB2312"/>
          <w:color w:val="FF0000"/>
          <w:sz w:val="32"/>
          <w:szCs w:val="32"/>
          <w:lang w:val="en-US" w:eastAsia="zh-CN"/>
        </w:rPr>
      </w:pPr>
    </w:p>
    <w:p w14:paraId="34B39364">
      <w:pPr>
        <w:keepNext w:val="0"/>
        <w:keepLines w:val="0"/>
        <w:pageBreakBefore w:val="0"/>
        <w:widowControl w:val="0"/>
        <w:kinsoku/>
        <w:overflowPunct/>
        <w:topLinePunct w:val="0"/>
        <w:autoSpaceDE/>
        <w:autoSpaceDN/>
        <w:bidi w:val="0"/>
        <w:spacing w:line="560" w:lineRule="exact"/>
        <w:ind w:right="0" w:rightChars="0" w:firstLine="3520" w:firstLineChars="11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（民办非企业单位名称）（盖章）</w:t>
      </w:r>
    </w:p>
    <w:p w14:paraId="2F67E799">
      <w:pPr>
        <w:keepNext w:val="0"/>
        <w:keepLines w:val="0"/>
        <w:pageBreakBefore w:val="0"/>
        <w:widowControl w:val="0"/>
        <w:kinsoku/>
        <w:overflowPunct/>
        <w:topLinePunct w:val="0"/>
        <w:autoSpaceDE/>
        <w:autoSpaceDN/>
        <w:bidi w:val="0"/>
        <w:adjustRightInd w:val="0"/>
        <w:snapToGrid w:val="0"/>
        <w:spacing w:line="560" w:lineRule="exact"/>
        <w:ind w:right="0" w:rightChars="0" w:firstLine="3520" w:firstLineChars="1100"/>
        <w:textAlignment w:val="auto"/>
        <w:rPr>
          <w:rFonts w:hint="eastAsia" w:ascii="仿宋_GB2312" w:hAnsi="仿宋_GB2312" w:eastAsia="仿宋_GB2312" w:cs="仿宋_GB2312"/>
          <w:i/>
          <w:iCs/>
          <w:color w:val="FF0000"/>
          <w:sz w:val="32"/>
          <w:szCs w:val="32"/>
          <w:lang w:val="en-US" w:eastAsia="zh-CN"/>
        </w:rPr>
      </w:pPr>
      <w:r>
        <w:rPr>
          <w:rFonts w:hint="eastAsia" w:ascii="仿宋_GB2312" w:hAnsi="仿宋_GB2312" w:eastAsia="仿宋_GB2312" w:cs="仿宋_GB2312"/>
          <w:sz w:val="32"/>
          <w:szCs w:val="32"/>
        </w:rPr>
        <w:t>全体理事（签章）：</w:t>
      </w:r>
      <w:r>
        <w:rPr>
          <w:rFonts w:hint="eastAsia" w:ascii="仿宋_GB2312" w:hAnsi="仿宋_GB2312" w:eastAsia="仿宋_GB2312" w:cs="仿宋_GB2312"/>
          <w:color w:val="FF0000"/>
          <w:sz w:val="32"/>
          <w:szCs w:val="32"/>
          <w:lang w:eastAsia="zh-CN"/>
        </w:rPr>
        <w:t>签字</w:t>
      </w:r>
      <w:r>
        <w:rPr>
          <w:rFonts w:hint="eastAsia" w:ascii="仿宋_GB2312" w:hAnsi="仿宋_GB2312" w:eastAsia="仿宋_GB2312" w:cs="仿宋_GB2312"/>
          <w:color w:val="FF0000"/>
          <w:sz w:val="32"/>
          <w:szCs w:val="32"/>
          <w:lang w:val="en-US" w:eastAsia="zh-CN"/>
        </w:rPr>
        <w:t>+按手印</w:t>
      </w:r>
    </w:p>
    <w:p w14:paraId="38B4AC35">
      <w:pPr>
        <w:keepNext w:val="0"/>
        <w:keepLines w:val="0"/>
        <w:pageBreakBefore w:val="0"/>
        <w:widowControl w:val="0"/>
        <w:kinsoku/>
        <w:overflowPunct/>
        <w:topLinePunct w:val="0"/>
        <w:autoSpaceDE/>
        <w:autoSpaceDN/>
        <w:bidi w:val="0"/>
        <w:spacing w:line="560" w:lineRule="exact"/>
        <w:ind w:right="0" w:rightChars="0" w:firstLine="5139" w:firstLineChars="1606"/>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color w:val="auto"/>
          <w:sz w:val="32"/>
          <w:szCs w:val="32"/>
        </w:rPr>
        <w:t>日</w:t>
      </w:r>
    </w:p>
    <w:p w14:paraId="70EEBB0E">
      <w:pPr>
        <w:keepNext w:val="0"/>
        <w:keepLines w:val="0"/>
        <w:pageBreakBefore w:val="0"/>
        <w:widowControl w:val="0"/>
        <w:kinsoku/>
        <w:wordWrap w:val="0"/>
        <w:overflowPunct/>
        <w:topLinePunct w:val="0"/>
        <w:autoSpaceDE/>
        <w:autoSpaceDN/>
        <w:bidi w:val="0"/>
        <w:spacing w:line="560" w:lineRule="exact"/>
        <w:ind w:right="0" w:rightChars="0"/>
        <w:jc w:val="right"/>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（会议日期后）</w:t>
      </w:r>
    </w:p>
    <w:p w14:paraId="355134E4">
      <w:pPr>
        <w:keepNext w:val="0"/>
        <w:keepLines w:val="0"/>
        <w:pageBreakBefore w:val="0"/>
        <w:widowControl w:val="0"/>
        <w:kinsoku/>
        <w:wordWrap/>
        <w:overflowPunct/>
        <w:topLinePunct w:val="0"/>
        <w:autoSpaceDE/>
        <w:autoSpaceDN/>
        <w:bidi w:val="0"/>
        <w:spacing w:line="560" w:lineRule="exact"/>
        <w:ind w:right="0" w:rightChars="0"/>
        <w:jc w:val="left"/>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i w:val="0"/>
          <w:iCs w:val="0"/>
          <w:color w:val="FF0000"/>
          <w:sz w:val="32"/>
          <w:szCs w:val="32"/>
          <w:lang w:val="en-US" w:eastAsia="zh-CN"/>
        </w:rPr>
        <w:t>备注：参会人数应为单数</w:t>
      </w:r>
    </w:p>
    <w:p w14:paraId="48FD99BC">
      <w:pPr>
        <w:pStyle w:val="5"/>
        <w:ind w:left="0" w:leftChars="0" w:firstLine="0" w:firstLineChars="0"/>
        <w:jc w:val="center"/>
        <w:rPr>
          <w:rFonts w:hint="eastAsia" w:ascii="黑体" w:eastAsia="黑体"/>
          <w:sz w:val="36"/>
        </w:rPr>
      </w:pPr>
      <w:r>
        <w:rPr>
          <w:rFonts w:hint="eastAsia" w:ascii="黑体" w:eastAsia="黑体"/>
          <w:sz w:val="36"/>
          <w:lang w:eastAsia="zh-CN"/>
        </w:rPr>
        <w:t>民办非企业单位</w:t>
      </w:r>
      <w:r>
        <w:rPr>
          <w:rFonts w:hint="eastAsia" w:ascii="黑体" w:eastAsia="黑体"/>
          <w:sz w:val="36"/>
        </w:rPr>
        <w:t>章程核准表</w:t>
      </w:r>
    </w:p>
    <w:tbl>
      <w:tblPr>
        <w:tblStyle w:val="7"/>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2132"/>
        <w:gridCol w:w="1260"/>
        <w:gridCol w:w="193"/>
        <w:gridCol w:w="1263"/>
        <w:gridCol w:w="1424"/>
        <w:gridCol w:w="1925"/>
      </w:tblGrid>
      <w:tr w14:paraId="5E7E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8" w:type="dxa"/>
            <w:tcBorders>
              <w:top w:val="single" w:color="auto" w:sz="8" w:space="0"/>
              <w:left w:val="single" w:color="auto" w:sz="8" w:space="0"/>
              <w:bottom w:val="single" w:color="auto" w:sz="8" w:space="0"/>
              <w:right w:val="single" w:color="auto" w:sz="8" w:space="0"/>
            </w:tcBorders>
            <w:vAlign w:val="top"/>
          </w:tcPr>
          <w:p w14:paraId="7B40C0F1">
            <w:pPr>
              <w:adjustRightInd w:val="0"/>
              <w:snapToGrid w:val="0"/>
              <w:spacing w:beforeLines="40" w:afterLines="40" w:line="360" w:lineRule="exact"/>
              <w:ind w:left="91" w:hanging="91" w:hangingChars="38"/>
              <w:jc w:val="center"/>
              <w:rPr>
                <w:i w:val="0"/>
                <w:iCs w:val="0"/>
                <w:sz w:val="24"/>
              </w:rPr>
            </w:pPr>
            <w:r>
              <w:rPr>
                <w:rFonts w:hint="eastAsia"/>
                <w:i w:val="0"/>
                <w:iCs w:val="0"/>
                <w:sz w:val="24"/>
              </w:rPr>
              <w:t>单位名称</w:t>
            </w:r>
          </w:p>
        </w:tc>
        <w:tc>
          <w:tcPr>
            <w:tcW w:w="8197" w:type="dxa"/>
            <w:gridSpan w:val="6"/>
            <w:tcBorders>
              <w:top w:val="single" w:color="auto" w:sz="8" w:space="0"/>
              <w:left w:val="single" w:color="auto" w:sz="8" w:space="0"/>
              <w:bottom w:val="single" w:color="auto" w:sz="8" w:space="0"/>
              <w:right w:val="single" w:color="auto" w:sz="8" w:space="0"/>
            </w:tcBorders>
            <w:vAlign w:val="top"/>
          </w:tcPr>
          <w:p w14:paraId="09A5B9F6">
            <w:pPr>
              <w:adjustRightInd w:val="0"/>
              <w:snapToGrid w:val="0"/>
              <w:spacing w:beforeLines="40" w:afterLines="40" w:line="360" w:lineRule="exact"/>
              <w:rPr>
                <w:rFonts w:hint="eastAsia" w:eastAsia="宋体"/>
                <w:i w:val="0"/>
                <w:iCs w:val="0"/>
                <w:sz w:val="24"/>
                <w:lang w:val="en-US" w:eastAsia="zh-CN"/>
              </w:rPr>
            </w:pPr>
            <w:r>
              <w:rPr>
                <w:rFonts w:hint="eastAsia"/>
                <w:i w:val="0"/>
                <w:iCs w:val="0"/>
                <w:color w:val="FF0000"/>
                <w:sz w:val="24"/>
                <w:lang w:val="en-US" w:eastAsia="zh-CN"/>
              </w:rPr>
              <w:t>民办非企业单位名称</w:t>
            </w:r>
          </w:p>
        </w:tc>
      </w:tr>
      <w:tr w14:paraId="4B01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7"/>
            <w:tcBorders>
              <w:top w:val="single" w:color="auto" w:sz="8" w:space="0"/>
              <w:left w:val="single" w:color="auto" w:sz="8" w:space="0"/>
              <w:bottom w:val="single" w:color="auto" w:sz="8" w:space="0"/>
              <w:right w:val="single" w:color="auto" w:sz="8" w:space="0"/>
            </w:tcBorders>
            <w:vAlign w:val="center"/>
          </w:tcPr>
          <w:p w14:paraId="358EF68A">
            <w:pPr>
              <w:widowControl w:val="0"/>
              <w:wordWrap/>
              <w:adjustRightInd w:val="0"/>
              <w:snapToGrid w:val="0"/>
              <w:spacing w:before="0" w:after="0" w:line="360" w:lineRule="exact"/>
              <w:ind w:left="0" w:leftChars="0" w:right="0" w:firstLine="0" w:firstLineChars="0"/>
              <w:jc w:val="center"/>
              <w:textAlignment w:val="auto"/>
              <w:outlineLvl w:val="9"/>
              <w:rPr>
                <w:rFonts w:eastAsia="黑体"/>
                <w:i w:val="0"/>
                <w:iCs w:val="0"/>
                <w:sz w:val="24"/>
              </w:rPr>
            </w:pPr>
            <w:r>
              <w:rPr>
                <w:rFonts w:hint="eastAsia" w:ascii="黑体" w:hAnsi="黑体" w:eastAsia="黑体" w:cs="黑体"/>
                <w:b w:val="0"/>
                <w:bCs w:val="0"/>
                <w:i w:val="0"/>
                <w:iCs w:val="0"/>
                <w:kern w:val="0"/>
                <w:sz w:val="28"/>
                <w:szCs w:val="28"/>
              </w:rPr>
              <w:t>通过章程的会议情况</w:t>
            </w:r>
          </w:p>
        </w:tc>
      </w:tr>
      <w:tr w14:paraId="163B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8" w:type="dxa"/>
            <w:tcBorders>
              <w:top w:val="single" w:color="auto" w:sz="8" w:space="0"/>
              <w:left w:val="single" w:color="auto" w:sz="8" w:space="0"/>
              <w:bottom w:val="single" w:color="auto" w:sz="8" w:space="0"/>
              <w:right w:val="single" w:color="auto" w:sz="8" w:space="0"/>
            </w:tcBorders>
            <w:vAlign w:val="top"/>
          </w:tcPr>
          <w:p w14:paraId="53C161C1">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会议名称</w:t>
            </w:r>
          </w:p>
        </w:tc>
        <w:tc>
          <w:tcPr>
            <w:tcW w:w="3392" w:type="dxa"/>
            <w:gridSpan w:val="2"/>
            <w:tcBorders>
              <w:top w:val="single" w:color="auto" w:sz="8" w:space="0"/>
              <w:left w:val="single" w:color="auto" w:sz="8" w:space="0"/>
              <w:bottom w:val="single" w:color="auto" w:sz="8" w:space="0"/>
              <w:right w:val="single" w:color="auto" w:sz="8" w:space="0"/>
            </w:tcBorders>
            <w:vAlign w:val="top"/>
          </w:tcPr>
          <w:p w14:paraId="0100EE06">
            <w:pPr>
              <w:adjustRightInd w:val="0"/>
              <w:snapToGrid w:val="0"/>
              <w:spacing w:beforeLines="40" w:afterLines="40" w:line="360" w:lineRule="exact"/>
              <w:rPr>
                <w:i w:val="0"/>
                <w:iCs w:val="0"/>
                <w:sz w:val="24"/>
              </w:rPr>
            </w:pPr>
            <w:r>
              <w:rPr>
                <w:rFonts w:hint="eastAsia"/>
                <w:i w:val="0"/>
                <w:iCs w:val="0"/>
                <w:color w:val="FF0000"/>
                <w:sz w:val="24"/>
                <w:lang w:eastAsia="zh-CN"/>
              </w:rPr>
              <w:t>第</w:t>
            </w:r>
            <w:r>
              <w:rPr>
                <w:rFonts w:hint="eastAsia"/>
                <w:i w:val="0"/>
                <w:iCs w:val="0"/>
                <w:color w:val="FF0000"/>
                <w:sz w:val="24"/>
                <w:lang w:val="en-US" w:eastAsia="zh-CN"/>
              </w:rPr>
              <w:t xml:space="preserve">  届第  次</w:t>
            </w:r>
            <w:r>
              <w:rPr>
                <w:rFonts w:hint="eastAsia"/>
                <w:i w:val="0"/>
                <w:iCs w:val="0"/>
                <w:sz w:val="24"/>
                <w:lang w:eastAsia="zh-CN"/>
              </w:rPr>
              <w:t>理事会</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5118043A">
            <w:pPr>
              <w:adjustRightInd w:val="0"/>
              <w:snapToGrid w:val="0"/>
              <w:spacing w:beforeLines="40" w:beforeAutospacing="0" w:afterLines="40" w:afterAutospacing="0"/>
              <w:ind w:left="106" w:leftChars="0" w:right="0" w:hanging="106" w:hangingChars="38"/>
              <w:jc w:val="center"/>
              <w:rPr>
                <w:i w:val="0"/>
                <w:iCs w:val="0"/>
                <w:sz w:val="24"/>
              </w:rPr>
            </w:pPr>
            <w:r>
              <w:rPr>
                <w:rFonts w:hint="eastAsia" w:ascii="Times New Roman" w:hAnsi="Times New Roman" w:cs="Times New Roman"/>
                <w:i w:val="0"/>
                <w:iCs w:val="0"/>
                <w:sz w:val="28"/>
                <w:szCs w:val="28"/>
              </w:rPr>
              <w:t>通过形式</w:t>
            </w:r>
          </w:p>
        </w:tc>
        <w:tc>
          <w:tcPr>
            <w:tcW w:w="3349" w:type="dxa"/>
            <w:gridSpan w:val="2"/>
            <w:tcBorders>
              <w:top w:val="single" w:color="auto" w:sz="8" w:space="0"/>
              <w:left w:val="single" w:color="auto" w:sz="8" w:space="0"/>
              <w:bottom w:val="single" w:color="auto" w:sz="8" w:space="0"/>
              <w:right w:val="single" w:color="auto" w:sz="8" w:space="0"/>
            </w:tcBorders>
            <w:vAlign w:val="top"/>
          </w:tcPr>
          <w:p w14:paraId="366933CA">
            <w:pPr>
              <w:adjustRightInd w:val="0"/>
              <w:snapToGrid w:val="0"/>
              <w:spacing w:beforeLines="40" w:beforeAutospacing="0" w:afterLines="40" w:afterAutospacing="0"/>
              <w:ind w:left="0" w:leftChars="0" w:right="0"/>
              <w:rPr>
                <w:i w:val="0"/>
                <w:iCs w:val="0"/>
                <w:sz w:val="24"/>
              </w:rPr>
            </w:pPr>
            <w:r>
              <w:rPr>
                <w:rFonts w:hint="eastAsia"/>
                <w:i w:val="0"/>
                <w:iCs w:val="0"/>
                <w:sz w:val="24"/>
                <w:lang w:eastAsia="zh-CN"/>
              </w:rPr>
              <w:t>无记名投票</w:t>
            </w:r>
          </w:p>
        </w:tc>
      </w:tr>
      <w:tr w14:paraId="4990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Borders>
              <w:top w:val="single" w:color="auto" w:sz="8" w:space="0"/>
              <w:left w:val="single" w:color="auto" w:sz="8" w:space="0"/>
              <w:bottom w:val="single" w:color="auto" w:sz="8" w:space="0"/>
              <w:right w:val="single" w:color="auto" w:sz="8" w:space="0"/>
            </w:tcBorders>
            <w:vAlign w:val="top"/>
          </w:tcPr>
          <w:p w14:paraId="17C598C9">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时</w:t>
            </w:r>
            <w:r>
              <w:rPr>
                <w:i w:val="0"/>
                <w:iCs w:val="0"/>
                <w:kern w:val="0"/>
                <w:sz w:val="24"/>
              </w:rPr>
              <w:t xml:space="preserve">    </w:t>
            </w:r>
            <w:r>
              <w:rPr>
                <w:rFonts w:hint="eastAsia"/>
                <w:i w:val="0"/>
                <w:iCs w:val="0"/>
                <w:kern w:val="0"/>
                <w:sz w:val="24"/>
              </w:rPr>
              <w:t>间</w:t>
            </w:r>
          </w:p>
        </w:tc>
        <w:tc>
          <w:tcPr>
            <w:tcW w:w="2132" w:type="dxa"/>
            <w:tcBorders>
              <w:top w:val="single" w:color="auto" w:sz="8" w:space="0"/>
              <w:left w:val="single" w:color="auto" w:sz="8" w:space="0"/>
              <w:bottom w:val="single" w:color="auto" w:sz="8" w:space="0"/>
              <w:right w:val="single" w:color="auto" w:sz="8" w:space="0"/>
            </w:tcBorders>
            <w:vAlign w:val="top"/>
          </w:tcPr>
          <w:p w14:paraId="119496B4">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 xml:space="preserve">   年   月   日</w:t>
            </w:r>
          </w:p>
        </w:tc>
        <w:tc>
          <w:tcPr>
            <w:tcW w:w="1260" w:type="dxa"/>
            <w:tcBorders>
              <w:top w:val="single" w:color="auto" w:sz="8" w:space="0"/>
              <w:left w:val="single" w:color="auto" w:sz="8" w:space="0"/>
              <w:bottom w:val="single" w:color="auto" w:sz="8" w:space="0"/>
              <w:right w:val="single" w:color="auto" w:sz="8" w:space="0"/>
            </w:tcBorders>
            <w:vAlign w:val="top"/>
          </w:tcPr>
          <w:p w14:paraId="4F8E52C6">
            <w:pPr>
              <w:adjustRightInd w:val="0"/>
              <w:snapToGrid w:val="0"/>
              <w:spacing w:beforeLines="40" w:afterLines="40" w:line="360" w:lineRule="exact"/>
              <w:jc w:val="center"/>
              <w:rPr>
                <w:i w:val="0"/>
                <w:iCs w:val="0"/>
                <w:sz w:val="24"/>
              </w:rPr>
            </w:pPr>
            <w:r>
              <w:rPr>
                <w:rFonts w:hint="eastAsia"/>
                <w:i w:val="0"/>
                <w:iCs w:val="0"/>
                <w:sz w:val="24"/>
              </w:rPr>
              <w:t>应到人数</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03E844AD">
            <w:pPr>
              <w:adjustRightInd w:val="0"/>
              <w:snapToGrid w:val="0"/>
              <w:spacing w:beforeLines="40" w:afterLines="40" w:line="360" w:lineRule="exact"/>
              <w:jc w:val="center"/>
              <w:rPr>
                <w:i w:val="0"/>
                <w:iCs w:val="0"/>
                <w:sz w:val="24"/>
              </w:rPr>
            </w:pPr>
            <w:r>
              <w:rPr>
                <w:rFonts w:hint="eastAsia"/>
                <w:i w:val="0"/>
                <w:iCs w:val="0"/>
                <w:color w:val="FF0000"/>
                <w:sz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338889EA">
            <w:pPr>
              <w:adjustRightInd w:val="0"/>
              <w:snapToGrid w:val="0"/>
              <w:spacing w:beforeLines="40" w:afterLines="40" w:line="360" w:lineRule="exact"/>
              <w:jc w:val="center"/>
              <w:rPr>
                <w:i w:val="0"/>
                <w:iCs w:val="0"/>
                <w:sz w:val="24"/>
              </w:rPr>
            </w:pPr>
            <w:r>
              <w:rPr>
                <w:rFonts w:hint="eastAsia"/>
                <w:i w:val="0"/>
                <w:iCs w:val="0"/>
                <w:sz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7550C259">
            <w:pPr>
              <w:adjustRightInd w:val="0"/>
              <w:snapToGrid w:val="0"/>
              <w:spacing w:beforeLines="40" w:afterLines="40" w:line="360" w:lineRule="exact"/>
              <w:jc w:val="center"/>
              <w:rPr>
                <w:i w:val="0"/>
                <w:iCs w:val="0"/>
                <w:sz w:val="24"/>
              </w:rPr>
            </w:pPr>
            <w:r>
              <w:rPr>
                <w:rFonts w:hint="eastAsia" w:asciiTheme="majorEastAsia" w:hAnsiTheme="majorEastAsia" w:eastAsiaTheme="majorEastAsia" w:cstheme="majorEastAsia"/>
                <w:i w:val="0"/>
                <w:iCs w:val="0"/>
                <w:color w:val="FF0000"/>
                <w:sz w:val="24"/>
                <w:szCs w:val="24"/>
                <w:lang w:eastAsia="zh-CN"/>
              </w:rPr>
              <w:t>（</w:t>
            </w:r>
            <w:r>
              <w:rPr>
                <w:rFonts w:hint="eastAsia" w:asciiTheme="majorEastAsia" w:hAnsiTheme="majorEastAsia" w:eastAsiaTheme="majorEastAsia" w:cstheme="majorEastAsia"/>
                <w:i w:val="0"/>
                <w:iCs w:val="0"/>
                <w:color w:val="FF0000"/>
                <w:sz w:val="24"/>
                <w:szCs w:val="24"/>
                <w:lang w:val="en-US" w:eastAsia="zh-CN"/>
              </w:rPr>
              <w:t>单数</w:t>
            </w:r>
            <w:r>
              <w:rPr>
                <w:rFonts w:hint="eastAsia" w:asciiTheme="majorEastAsia" w:hAnsiTheme="majorEastAsia" w:eastAsiaTheme="majorEastAsia" w:cstheme="majorEastAsia"/>
                <w:i w:val="0"/>
                <w:iCs w:val="0"/>
                <w:color w:val="FF0000"/>
                <w:sz w:val="24"/>
                <w:szCs w:val="24"/>
                <w:lang w:eastAsia="zh-CN"/>
              </w:rPr>
              <w:t>）</w:t>
            </w:r>
          </w:p>
        </w:tc>
      </w:tr>
      <w:tr w14:paraId="5E60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Borders>
              <w:top w:val="single" w:color="auto" w:sz="8" w:space="0"/>
              <w:left w:val="single" w:color="auto" w:sz="8" w:space="0"/>
              <w:bottom w:val="single" w:color="auto" w:sz="8" w:space="0"/>
              <w:right w:val="single" w:color="auto" w:sz="8" w:space="0"/>
            </w:tcBorders>
            <w:vAlign w:val="top"/>
          </w:tcPr>
          <w:p w14:paraId="23A635C7">
            <w:pPr>
              <w:adjustRightInd w:val="0"/>
              <w:snapToGrid w:val="0"/>
              <w:spacing w:beforeLines="40" w:afterLines="40" w:line="360" w:lineRule="exact"/>
              <w:jc w:val="center"/>
              <w:rPr>
                <w:i w:val="0"/>
                <w:iCs w:val="0"/>
                <w:sz w:val="24"/>
              </w:rPr>
            </w:pPr>
            <w:r>
              <w:rPr>
                <w:rFonts w:hint="eastAsia"/>
                <w:i w:val="0"/>
                <w:iCs w:val="0"/>
                <w:sz w:val="24"/>
              </w:rPr>
              <w:t>赞同人数</w:t>
            </w:r>
          </w:p>
        </w:tc>
        <w:tc>
          <w:tcPr>
            <w:tcW w:w="2132" w:type="dxa"/>
            <w:tcBorders>
              <w:top w:val="single" w:color="auto" w:sz="8" w:space="0"/>
              <w:left w:val="single" w:color="auto" w:sz="8" w:space="0"/>
              <w:bottom w:val="single" w:color="auto" w:sz="8" w:space="0"/>
              <w:right w:val="single" w:color="auto" w:sz="8" w:space="0"/>
            </w:tcBorders>
            <w:vAlign w:val="top"/>
          </w:tcPr>
          <w:p w14:paraId="77D17089">
            <w:pPr>
              <w:adjustRightInd w:val="0"/>
              <w:snapToGrid w:val="0"/>
              <w:spacing w:beforeLines="40" w:afterLines="40" w:line="360" w:lineRule="exact"/>
              <w:jc w:val="center"/>
              <w:rPr>
                <w:rFonts w:hint="eastAsia" w:eastAsia="宋体"/>
                <w:i w:val="0"/>
                <w:iCs w:val="0"/>
                <w:sz w:val="24"/>
                <w:lang w:val="en-US" w:eastAsia="zh-CN"/>
              </w:rPr>
            </w:pPr>
          </w:p>
        </w:tc>
        <w:tc>
          <w:tcPr>
            <w:tcW w:w="1260" w:type="dxa"/>
            <w:tcBorders>
              <w:top w:val="single" w:color="auto" w:sz="8" w:space="0"/>
              <w:left w:val="single" w:color="auto" w:sz="8" w:space="0"/>
              <w:bottom w:val="single" w:color="auto" w:sz="8" w:space="0"/>
              <w:right w:val="single" w:color="auto" w:sz="8" w:space="0"/>
            </w:tcBorders>
            <w:vAlign w:val="top"/>
          </w:tcPr>
          <w:p w14:paraId="64C4345F">
            <w:pPr>
              <w:adjustRightInd w:val="0"/>
              <w:snapToGrid w:val="0"/>
              <w:spacing w:beforeLines="40" w:afterLines="40" w:line="360" w:lineRule="exact"/>
              <w:jc w:val="center"/>
              <w:rPr>
                <w:i w:val="0"/>
                <w:iCs w:val="0"/>
                <w:sz w:val="24"/>
              </w:rPr>
            </w:pPr>
            <w:r>
              <w:rPr>
                <w:rFonts w:hint="eastAsia"/>
                <w:i w:val="0"/>
                <w:iCs w:val="0"/>
                <w:sz w:val="24"/>
              </w:rPr>
              <w:t>反对人数</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5800DCA0">
            <w:pPr>
              <w:adjustRightInd w:val="0"/>
              <w:snapToGrid w:val="0"/>
              <w:spacing w:beforeLines="40" w:afterLines="40" w:line="360" w:lineRule="exact"/>
              <w:jc w:val="center"/>
              <w:rPr>
                <w:rFonts w:hint="eastAsia" w:eastAsia="宋体"/>
                <w:i w:val="0"/>
                <w:iCs w:val="0"/>
                <w:sz w:val="24"/>
                <w:lang w:val="en-US" w:eastAsia="zh-CN"/>
              </w:rPr>
            </w:pPr>
            <w:r>
              <w:rPr>
                <w:rFonts w:hint="eastAsia"/>
                <w:i w:val="0"/>
                <w:iCs w:val="0"/>
                <w:color w:val="FF0000"/>
                <w:sz w:val="24"/>
                <w:lang w:val="en-US" w:eastAsia="zh-CN"/>
              </w:rPr>
              <w:t>（或无）</w:t>
            </w:r>
          </w:p>
        </w:tc>
        <w:tc>
          <w:tcPr>
            <w:tcW w:w="1424" w:type="dxa"/>
            <w:tcBorders>
              <w:top w:val="single" w:color="auto" w:sz="8" w:space="0"/>
              <w:left w:val="single" w:color="auto" w:sz="8" w:space="0"/>
              <w:bottom w:val="single" w:color="auto" w:sz="8" w:space="0"/>
              <w:right w:val="single" w:color="auto" w:sz="8" w:space="0"/>
            </w:tcBorders>
            <w:vAlign w:val="top"/>
          </w:tcPr>
          <w:p w14:paraId="4307A87E">
            <w:pPr>
              <w:adjustRightInd w:val="0"/>
              <w:snapToGrid w:val="0"/>
              <w:spacing w:beforeLines="40" w:afterLines="40" w:line="360" w:lineRule="exact"/>
              <w:jc w:val="center"/>
              <w:rPr>
                <w:i w:val="0"/>
                <w:iCs w:val="0"/>
                <w:sz w:val="24"/>
              </w:rPr>
            </w:pPr>
            <w:r>
              <w:rPr>
                <w:rFonts w:hint="eastAsia"/>
                <w:i w:val="0"/>
                <w:iCs w:val="0"/>
                <w:sz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4F2E832E">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（或无）</w:t>
            </w:r>
          </w:p>
        </w:tc>
      </w:tr>
      <w:tr w14:paraId="1285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8" w:hRule="atLeast"/>
          <w:jc w:val="center"/>
        </w:trPr>
        <w:tc>
          <w:tcPr>
            <w:tcW w:w="1748" w:type="dxa"/>
            <w:tcBorders>
              <w:top w:val="single" w:color="auto" w:sz="8" w:space="0"/>
              <w:left w:val="single" w:color="auto" w:sz="8" w:space="0"/>
              <w:bottom w:val="single" w:color="auto" w:sz="8" w:space="0"/>
              <w:right w:val="single" w:color="auto" w:sz="8" w:space="0"/>
            </w:tcBorders>
            <w:vAlign w:val="center"/>
          </w:tcPr>
          <w:p w14:paraId="177A7D07">
            <w:pPr>
              <w:widowControl w:val="0"/>
              <w:wordWrap/>
              <w:adjustRightInd w:val="0"/>
              <w:snapToGrid w:val="0"/>
              <w:spacing w:before="0" w:after="0" w:line="360" w:lineRule="exact"/>
              <w:ind w:left="0" w:leftChars="0" w:right="0" w:firstLine="0" w:firstLineChars="0"/>
              <w:jc w:val="center"/>
              <w:textAlignment w:val="auto"/>
              <w:outlineLvl w:val="9"/>
              <w:rPr>
                <w:i w:val="0"/>
                <w:iCs w:val="0"/>
                <w:sz w:val="24"/>
              </w:rPr>
            </w:pPr>
            <w:r>
              <w:rPr>
                <w:rFonts w:hint="eastAsia"/>
                <w:i w:val="0"/>
                <w:iCs w:val="0"/>
                <w:sz w:val="24"/>
              </w:rPr>
              <w:t>需要说明的情况</w:t>
            </w:r>
          </w:p>
        </w:tc>
        <w:tc>
          <w:tcPr>
            <w:tcW w:w="8197" w:type="dxa"/>
            <w:gridSpan w:val="6"/>
            <w:tcBorders>
              <w:top w:val="single" w:color="auto" w:sz="8" w:space="0"/>
              <w:left w:val="single" w:color="auto" w:sz="8" w:space="0"/>
              <w:bottom w:val="single" w:color="auto" w:sz="8" w:space="0"/>
              <w:right w:val="single" w:color="auto" w:sz="8" w:space="0"/>
            </w:tcBorders>
            <w:vAlign w:val="center"/>
          </w:tcPr>
          <w:p w14:paraId="719655E4">
            <w:pPr>
              <w:adjustRightInd w:val="0"/>
              <w:snapToGrid w:val="0"/>
              <w:spacing w:line="360" w:lineRule="exact"/>
              <w:jc w:val="center"/>
              <w:rPr>
                <w:rFonts w:eastAsia="楷体_GB2312"/>
                <w:i w:val="0"/>
                <w:iCs w:val="0"/>
                <w:color w:val="000000"/>
                <w:sz w:val="24"/>
              </w:rPr>
            </w:pPr>
            <w:r>
              <w:rPr>
                <w:rFonts w:hint="eastAsia" w:asciiTheme="minorEastAsia" w:hAnsiTheme="minorEastAsia" w:eastAsiaTheme="minorEastAsia" w:cstheme="minorEastAsia"/>
                <w:i w:val="0"/>
                <w:iCs w:val="0"/>
                <w:color w:val="000000"/>
                <w:sz w:val="32"/>
                <w:szCs w:val="32"/>
                <w:lang w:val="en-US" w:eastAsia="zh-CN"/>
              </w:rPr>
              <w:t>（</w:t>
            </w:r>
            <w:r>
              <w:rPr>
                <w:rFonts w:hint="eastAsia" w:asciiTheme="minorEastAsia" w:hAnsiTheme="minorEastAsia" w:eastAsiaTheme="minorEastAsia" w:cstheme="minorEastAsia"/>
                <w:i w:val="0"/>
                <w:iCs w:val="0"/>
                <w:color w:val="FF0000"/>
                <w:sz w:val="32"/>
                <w:szCs w:val="32"/>
                <w:lang w:eastAsia="zh-CN"/>
              </w:rPr>
              <w:t>仅对章程第</w:t>
            </w:r>
            <w:r>
              <w:rPr>
                <w:rFonts w:hint="eastAsia" w:asciiTheme="minorEastAsia" w:hAnsiTheme="minorEastAsia" w:eastAsiaTheme="minorEastAsia" w:cstheme="minorEastAsia"/>
                <w:i w:val="0"/>
                <w:iCs w:val="0"/>
                <w:color w:val="FF0000"/>
                <w:sz w:val="32"/>
                <w:szCs w:val="32"/>
                <w:lang w:val="en-US" w:eastAsia="zh-CN"/>
              </w:rPr>
              <w:t xml:space="preserve">    </w:t>
            </w:r>
            <w:r>
              <w:rPr>
                <w:rFonts w:hint="eastAsia" w:asciiTheme="minorEastAsia" w:hAnsiTheme="minorEastAsia" w:eastAsiaTheme="minorEastAsia" w:cstheme="minorEastAsia"/>
                <w:i w:val="0"/>
                <w:iCs w:val="0"/>
                <w:color w:val="FF0000"/>
                <w:sz w:val="32"/>
                <w:szCs w:val="32"/>
                <w:lang w:eastAsia="zh-CN"/>
              </w:rPr>
              <w:t>章第</w:t>
            </w:r>
            <w:r>
              <w:rPr>
                <w:rFonts w:hint="eastAsia" w:asciiTheme="minorEastAsia" w:hAnsiTheme="minorEastAsia" w:eastAsiaTheme="minorEastAsia" w:cstheme="minorEastAsia"/>
                <w:i w:val="0"/>
                <w:iCs w:val="0"/>
                <w:color w:val="FF0000"/>
                <w:sz w:val="32"/>
                <w:szCs w:val="32"/>
                <w:lang w:val="en-US" w:eastAsia="zh-CN"/>
              </w:rPr>
              <w:t xml:space="preserve">    </w:t>
            </w:r>
            <w:r>
              <w:rPr>
                <w:rFonts w:hint="eastAsia" w:asciiTheme="minorEastAsia" w:hAnsiTheme="minorEastAsia" w:eastAsiaTheme="minorEastAsia" w:cstheme="minorEastAsia"/>
                <w:i w:val="0"/>
                <w:iCs w:val="0"/>
                <w:color w:val="FF0000"/>
                <w:sz w:val="32"/>
                <w:szCs w:val="32"/>
                <w:lang w:eastAsia="zh-CN"/>
              </w:rPr>
              <w:t>节</w:t>
            </w:r>
            <w:r>
              <w:rPr>
                <w:rFonts w:hint="eastAsia" w:asciiTheme="minorEastAsia" w:hAnsiTheme="minorEastAsia" w:eastAsiaTheme="minorEastAsia" w:cstheme="minorEastAsia"/>
                <w:i w:val="0"/>
                <w:iCs w:val="0"/>
                <w:color w:val="FF0000"/>
                <w:sz w:val="32"/>
                <w:szCs w:val="32"/>
                <w:lang w:val="en-US" w:eastAsia="zh-CN"/>
              </w:rPr>
              <w:t xml:space="preserve">    内容进行变更，其他内容与原章程保持一致。</w:t>
            </w:r>
            <w:r>
              <w:rPr>
                <w:rFonts w:hint="eastAsia" w:asciiTheme="minorEastAsia" w:hAnsiTheme="minorEastAsia" w:eastAsiaTheme="minorEastAsia" w:cstheme="minorEastAsia"/>
                <w:i w:val="0"/>
                <w:iCs w:val="0"/>
                <w:color w:val="000000"/>
                <w:sz w:val="32"/>
                <w:szCs w:val="32"/>
                <w:lang w:val="en-US" w:eastAsia="zh-CN"/>
              </w:rPr>
              <w:t>）</w:t>
            </w:r>
          </w:p>
        </w:tc>
      </w:tr>
      <w:tr w14:paraId="265EFA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59" w:hRule="exact"/>
          <w:jc w:val="center"/>
        </w:trPr>
        <w:tc>
          <w:tcPr>
            <w:tcW w:w="5333" w:type="dxa"/>
            <w:gridSpan w:val="4"/>
            <w:tcBorders>
              <w:top w:val="single" w:color="auto" w:sz="8" w:space="0"/>
              <w:left w:val="single" w:color="auto" w:sz="8" w:space="0"/>
              <w:bottom w:val="single" w:color="auto" w:sz="6" w:space="0"/>
              <w:right w:val="single" w:color="auto" w:sz="8" w:space="0"/>
            </w:tcBorders>
            <w:vAlign w:val="top"/>
          </w:tcPr>
          <w:p w14:paraId="04948F32">
            <w:pPr>
              <w:ind w:right="-108"/>
              <w:rPr>
                <w:rFonts w:hint="eastAsia" w:ascii="宋体" w:hAnsi="宋体"/>
                <w:bCs/>
                <w:i w:val="0"/>
                <w:iCs w:val="0"/>
                <w:sz w:val="28"/>
                <w:szCs w:val="28"/>
                <w:lang w:eastAsia="zh-CN"/>
              </w:rPr>
            </w:pPr>
          </w:p>
          <w:p w14:paraId="53603588">
            <w:pPr>
              <w:ind w:right="-108"/>
              <w:rPr>
                <w:rFonts w:hint="eastAsia" w:ascii="宋体" w:hAnsi="宋体"/>
                <w:bCs/>
                <w:i w:val="0"/>
                <w:iCs w:val="0"/>
                <w:sz w:val="28"/>
                <w:szCs w:val="28"/>
                <w:lang w:eastAsia="zh-CN"/>
              </w:rPr>
            </w:pPr>
          </w:p>
          <w:p w14:paraId="7ED76848">
            <w:pPr>
              <w:ind w:right="-108"/>
              <w:rPr>
                <w:rFonts w:hint="eastAsia" w:ascii="仿宋_GB2312" w:eastAsia="仿宋_GB2312"/>
                <w:i w:val="0"/>
                <w:iCs w:val="0"/>
                <w:sz w:val="28"/>
                <w:szCs w:val="28"/>
                <w:lang w:val="en-US" w:eastAsia="zh-CN"/>
              </w:rPr>
            </w:pPr>
            <w:r>
              <w:rPr>
                <w:rFonts w:hint="eastAsia" w:ascii="宋体" w:hAnsi="宋体"/>
                <w:bCs/>
                <w:i w:val="0"/>
                <w:iCs w:val="0"/>
                <w:sz w:val="28"/>
                <w:szCs w:val="28"/>
                <w:lang w:eastAsia="zh-CN"/>
              </w:rPr>
              <w:t>参会理事：</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36141866">
            <w:pPr>
              <w:rPr>
                <w:rFonts w:hint="eastAsia"/>
                <w:i w:val="0"/>
                <w:iCs w:val="0"/>
                <w:sz w:val="28"/>
                <w:szCs w:val="28"/>
                <w:lang w:eastAsia="zh-CN"/>
              </w:rPr>
            </w:pPr>
          </w:p>
          <w:p w14:paraId="452B341F">
            <w:pPr>
              <w:rPr>
                <w:rFonts w:hint="eastAsia"/>
                <w:i w:val="0"/>
                <w:iCs w:val="0"/>
                <w:sz w:val="28"/>
                <w:szCs w:val="28"/>
                <w:lang w:eastAsia="zh-CN"/>
              </w:rPr>
            </w:pPr>
          </w:p>
          <w:p w14:paraId="15F1B929">
            <w:pPr>
              <w:rPr>
                <w:rFonts w:hint="eastAsia" w:ascii="仿宋_GB2312" w:eastAsia="仿宋_GB2312"/>
                <w:i w:val="0"/>
                <w:iCs w:val="0"/>
                <w:sz w:val="28"/>
                <w:szCs w:val="28"/>
                <w:lang w:val="en-US" w:eastAsia="zh-CN"/>
              </w:rPr>
            </w:pPr>
            <w:r>
              <w:rPr>
                <w:rFonts w:hint="eastAsia"/>
                <w:i w:val="0"/>
                <w:iCs w:val="0"/>
                <w:sz w:val="28"/>
                <w:szCs w:val="28"/>
                <w:lang w:eastAsia="zh-CN"/>
              </w:rPr>
              <w:t>监事：</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3B2DE3D7">
            <w:pPr>
              <w:adjustRightInd w:val="0"/>
              <w:snapToGrid w:val="0"/>
              <w:spacing w:line="360" w:lineRule="exact"/>
              <w:rPr>
                <w:rFonts w:hint="eastAsia"/>
                <w:i w:val="0"/>
                <w:iCs w:val="0"/>
                <w:sz w:val="28"/>
                <w:szCs w:val="28"/>
                <w:lang w:eastAsia="zh-CN"/>
              </w:rPr>
            </w:pPr>
          </w:p>
          <w:p w14:paraId="44A13898">
            <w:pPr>
              <w:rPr>
                <w:rFonts w:hint="eastAsia" w:ascii="仿宋_GB2312" w:eastAsia="仿宋_GB2312"/>
                <w:i w:val="0"/>
                <w:iCs w:val="0"/>
                <w:color w:val="FF0000"/>
                <w:sz w:val="28"/>
                <w:szCs w:val="28"/>
                <w:lang w:val="en-US" w:eastAsia="zh-CN"/>
              </w:rPr>
            </w:pPr>
            <w:r>
              <w:rPr>
                <w:rFonts w:hint="eastAsia"/>
                <w:i w:val="0"/>
                <w:iCs w:val="0"/>
                <w:sz w:val="28"/>
                <w:szCs w:val="28"/>
                <w:lang w:eastAsia="zh-CN"/>
              </w:rPr>
              <w:t>新、老法定代表人：</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770CC4EB">
            <w:pPr>
              <w:adjustRightInd w:val="0"/>
              <w:snapToGrid w:val="0"/>
              <w:spacing w:line="360" w:lineRule="exact"/>
              <w:rPr>
                <w:rFonts w:hint="eastAsia" w:eastAsia="宋体"/>
                <w:i w:val="0"/>
                <w:iCs w:val="0"/>
                <w:sz w:val="28"/>
                <w:szCs w:val="28"/>
                <w:lang w:val="en-US" w:eastAsia="zh-CN"/>
              </w:rPr>
            </w:pPr>
          </w:p>
          <w:p w14:paraId="7A0AE731">
            <w:pPr>
              <w:adjustRightInd w:val="0"/>
              <w:snapToGrid w:val="0"/>
              <w:spacing w:afterLines="50" w:line="360" w:lineRule="exact"/>
              <w:ind w:right="210" w:rightChars="100"/>
              <w:rPr>
                <w:i w:val="0"/>
                <w:iCs w:val="0"/>
                <w:sz w:val="28"/>
                <w:szCs w:val="28"/>
              </w:rPr>
            </w:pPr>
            <w:r>
              <w:rPr>
                <w:rFonts w:hint="eastAsia"/>
                <w:i w:val="0"/>
                <w:iCs w:val="0"/>
                <w:sz w:val="28"/>
                <w:szCs w:val="28"/>
                <w:lang w:val="en-US" w:eastAsia="zh-CN"/>
              </w:rPr>
              <w:t xml:space="preserve">            </w:t>
            </w:r>
            <w:r>
              <w:rPr>
                <w:rFonts w:hint="eastAsia"/>
                <w:i w:val="0"/>
                <w:iCs w:val="0"/>
                <w:sz w:val="28"/>
                <w:szCs w:val="28"/>
                <w:lang w:eastAsia="zh-CN"/>
              </w:rPr>
              <w:t>（民办非企业单位印章）</w:t>
            </w:r>
          </w:p>
          <w:p w14:paraId="3659C183">
            <w:pPr>
              <w:adjustRightInd w:val="0"/>
              <w:snapToGrid w:val="0"/>
              <w:spacing w:afterLines="50" w:line="360" w:lineRule="exact"/>
              <w:ind w:right="210" w:rightChars="100"/>
              <w:rPr>
                <w:rFonts w:hint="eastAsia"/>
                <w:i w:val="0"/>
                <w:iCs w:val="0"/>
                <w:color w:val="auto"/>
                <w:sz w:val="28"/>
                <w:szCs w:val="28"/>
              </w:rPr>
            </w:pPr>
            <w:r>
              <w:rPr>
                <w:rFonts w:hint="eastAsia"/>
                <w:i w:val="0"/>
                <w:iCs w:val="0"/>
                <w:sz w:val="28"/>
                <w:szCs w:val="28"/>
                <w:lang w:val="en-US" w:eastAsia="zh-CN"/>
              </w:rPr>
              <w:t xml:space="preserve">           </w:t>
            </w:r>
            <w:r>
              <w:rPr>
                <w:rFonts w:hint="eastAsia"/>
                <w:i w:val="0"/>
                <w:iCs w:val="0"/>
                <w:color w:val="FF0000"/>
                <w:sz w:val="28"/>
                <w:szCs w:val="28"/>
                <w:lang w:val="en-US" w:eastAsia="zh-CN"/>
              </w:rPr>
              <w:t xml:space="preserve">      XXXX</w:t>
            </w:r>
            <w:r>
              <w:rPr>
                <w:rFonts w:hint="eastAsia"/>
                <w:i w:val="0"/>
                <w:iCs w:val="0"/>
                <w:color w:val="auto"/>
                <w:sz w:val="28"/>
                <w:szCs w:val="28"/>
              </w:rPr>
              <w:t>年</w:t>
            </w:r>
            <w:r>
              <w:rPr>
                <w:rFonts w:hint="eastAsia"/>
                <w:i w:val="0"/>
                <w:iCs w:val="0"/>
                <w:color w:val="FF0000"/>
                <w:sz w:val="28"/>
                <w:szCs w:val="28"/>
                <w:lang w:val="en-US" w:eastAsia="zh-CN"/>
              </w:rPr>
              <w:t>XX</w:t>
            </w:r>
            <w:r>
              <w:rPr>
                <w:rFonts w:hint="eastAsia"/>
                <w:i w:val="0"/>
                <w:iCs w:val="0"/>
                <w:color w:val="auto"/>
                <w:sz w:val="28"/>
                <w:szCs w:val="28"/>
              </w:rPr>
              <w:t>月</w:t>
            </w:r>
            <w:r>
              <w:rPr>
                <w:rFonts w:hint="eastAsia"/>
                <w:i w:val="0"/>
                <w:iCs w:val="0"/>
                <w:color w:val="FF0000"/>
                <w:sz w:val="28"/>
                <w:szCs w:val="28"/>
                <w:lang w:val="en-US" w:eastAsia="zh-CN"/>
              </w:rPr>
              <w:t>XX</w:t>
            </w:r>
            <w:r>
              <w:rPr>
                <w:rFonts w:hint="eastAsia"/>
                <w:i w:val="0"/>
                <w:iCs w:val="0"/>
                <w:color w:val="auto"/>
                <w:sz w:val="28"/>
                <w:szCs w:val="28"/>
              </w:rPr>
              <w:t>日</w:t>
            </w:r>
          </w:p>
          <w:p w14:paraId="34C347DD">
            <w:pPr>
              <w:adjustRightInd w:val="0"/>
              <w:snapToGrid w:val="0"/>
              <w:spacing w:afterLines="50" w:line="360" w:lineRule="exact"/>
              <w:ind w:right="210" w:rightChars="100"/>
              <w:jc w:val="right"/>
              <w:rPr>
                <w:rFonts w:hint="eastAsia" w:eastAsia="宋体"/>
                <w:i w:val="0"/>
                <w:iCs w:val="0"/>
                <w:color w:val="auto"/>
                <w:sz w:val="28"/>
                <w:szCs w:val="28"/>
                <w:lang w:eastAsia="zh-CN"/>
              </w:rPr>
            </w:pPr>
            <w:r>
              <w:rPr>
                <w:rFonts w:hint="eastAsia"/>
                <w:i w:val="0"/>
                <w:iCs w:val="0"/>
                <w:color w:val="FF0000"/>
                <w:sz w:val="28"/>
                <w:szCs w:val="28"/>
                <w:lang w:eastAsia="zh-CN"/>
              </w:rPr>
              <w:t>（申请日期）</w:t>
            </w:r>
          </w:p>
        </w:tc>
        <w:tc>
          <w:tcPr>
            <w:tcW w:w="4612" w:type="dxa"/>
            <w:gridSpan w:val="3"/>
            <w:tcBorders>
              <w:top w:val="single" w:color="auto" w:sz="8" w:space="0"/>
              <w:left w:val="single" w:color="auto" w:sz="8" w:space="0"/>
              <w:bottom w:val="single" w:color="auto" w:sz="8" w:space="0"/>
              <w:right w:val="single" w:color="auto" w:sz="8" w:space="0"/>
            </w:tcBorders>
            <w:vAlign w:val="top"/>
          </w:tcPr>
          <w:p w14:paraId="08523926">
            <w:pPr>
              <w:adjustRightInd w:val="0"/>
              <w:snapToGrid w:val="0"/>
              <w:spacing w:beforeLines="25" w:line="360" w:lineRule="exact"/>
              <w:jc w:val="both"/>
              <w:rPr>
                <w:rFonts w:hint="eastAsia" w:cs="宋体"/>
                <w:i w:val="0"/>
                <w:iCs w:val="0"/>
                <w:sz w:val="28"/>
                <w:szCs w:val="28"/>
              </w:rPr>
            </w:pPr>
          </w:p>
          <w:p w14:paraId="7A4380E7">
            <w:pPr>
              <w:adjustRightInd w:val="0"/>
              <w:snapToGrid w:val="0"/>
              <w:spacing w:beforeLines="25" w:line="360" w:lineRule="exact"/>
              <w:jc w:val="both"/>
              <w:rPr>
                <w:rFonts w:hint="eastAsia" w:cs="宋体"/>
                <w:i w:val="0"/>
                <w:iCs w:val="0"/>
                <w:sz w:val="28"/>
                <w:szCs w:val="28"/>
              </w:rPr>
            </w:pPr>
          </w:p>
          <w:p w14:paraId="6C66424E">
            <w:pPr>
              <w:adjustRightInd w:val="0"/>
              <w:snapToGrid w:val="0"/>
              <w:spacing w:beforeLines="25" w:line="360" w:lineRule="exact"/>
              <w:jc w:val="both"/>
              <w:rPr>
                <w:rFonts w:hint="eastAsia" w:cs="宋体"/>
                <w:i w:val="0"/>
                <w:iCs w:val="0"/>
                <w:sz w:val="28"/>
                <w:szCs w:val="28"/>
              </w:rPr>
            </w:pPr>
          </w:p>
          <w:p w14:paraId="363F56F9">
            <w:pPr>
              <w:adjustRightInd w:val="0"/>
              <w:snapToGrid w:val="0"/>
              <w:spacing w:beforeLines="25" w:line="360" w:lineRule="exact"/>
              <w:jc w:val="both"/>
              <w:rPr>
                <w:i w:val="0"/>
                <w:iCs w:val="0"/>
                <w:sz w:val="28"/>
                <w:szCs w:val="28"/>
              </w:rPr>
            </w:pPr>
            <w:r>
              <w:rPr>
                <w:rFonts w:hint="eastAsia" w:cs="宋体"/>
                <w:i w:val="0"/>
                <w:iCs w:val="0"/>
                <w:sz w:val="28"/>
                <w:szCs w:val="28"/>
              </w:rPr>
              <w:t>业务主管单位审查意见</w:t>
            </w:r>
            <w:r>
              <w:rPr>
                <w:rFonts w:hint="eastAsia" w:cs="宋体"/>
                <w:i w:val="0"/>
                <w:iCs w:val="0"/>
                <w:sz w:val="28"/>
                <w:szCs w:val="28"/>
                <w:lang w:eastAsia="zh-CN"/>
              </w:rPr>
              <w:t>：</w:t>
            </w:r>
          </w:p>
          <w:p w14:paraId="563B73DE">
            <w:pPr>
              <w:adjustRightInd w:val="0"/>
              <w:snapToGrid w:val="0"/>
              <w:spacing w:line="360" w:lineRule="exact"/>
              <w:jc w:val="center"/>
              <w:rPr>
                <w:i w:val="0"/>
                <w:iCs w:val="0"/>
                <w:sz w:val="28"/>
                <w:szCs w:val="28"/>
              </w:rPr>
            </w:pPr>
          </w:p>
          <w:p w14:paraId="229D0350">
            <w:pPr>
              <w:adjustRightInd w:val="0"/>
              <w:snapToGrid w:val="0"/>
              <w:spacing w:beforeLines="50" w:line="360" w:lineRule="exact"/>
              <w:rPr>
                <w:i w:val="0"/>
                <w:iCs w:val="0"/>
                <w:sz w:val="28"/>
                <w:szCs w:val="28"/>
              </w:rPr>
            </w:pPr>
          </w:p>
          <w:p w14:paraId="7AFD1076">
            <w:pPr>
              <w:adjustRightInd w:val="0"/>
              <w:snapToGrid w:val="0"/>
              <w:spacing w:beforeLines="50" w:line="360" w:lineRule="exact"/>
              <w:rPr>
                <w:i w:val="0"/>
                <w:iCs w:val="0"/>
                <w:sz w:val="28"/>
                <w:szCs w:val="28"/>
              </w:rPr>
            </w:pPr>
          </w:p>
          <w:p w14:paraId="6F1EA719">
            <w:pPr>
              <w:adjustRightInd w:val="0"/>
              <w:snapToGrid w:val="0"/>
              <w:spacing w:beforeLines="50" w:line="360" w:lineRule="exact"/>
              <w:rPr>
                <w:i w:val="0"/>
                <w:iCs w:val="0"/>
                <w:sz w:val="28"/>
                <w:szCs w:val="28"/>
              </w:rPr>
            </w:pPr>
          </w:p>
          <w:p w14:paraId="2844A031">
            <w:pPr>
              <w:adjustRightInd w:val="0"/>
              <w:snapToGrid w:val="0"/>
              <w:spacing w:line="360" w:lineRule="exact"/>
              <w:rPr>
                <w:i w:val="0"/>
                <w:iCs w:val="0"/>
                <w:sz w:val="28"/>
                <w:szCs w:val="28"/>
              </w:rPr>
            </w:pPr>
            <w:r>
              <w:rPr>
                <w:i w:val="0"/>
                <w:iCs w:val="0"/>
                <w:sz w:val="28"/>
                <w:szCs w:val="28"/>
              </w:rPr>
              <w:t xml:space="preserve">                  </w:t>
            </w:r>
          </w:p>
          <w:p w14:paraId="4CA0FAEC">
            <w:pPr>
              <w:adjustRightInd w:val="0"/>
              <w:snapToGrid w:val="0"/>
              <w:spacing w:line="360" w:lineRule="exact"/>
              <w:rPr>
                <w:i w:val="0"/>
                <w:iCs w:val="0"/>
                <w:sz w:val="28"/>
                <w:szCs w:val="28"/>
              </w:rPr>
            </w:pPr>
            <w:r>
              <w:rPr>
                <w:rFonts w:hint="eastAsia"/>
                <w:i w:val="0"/>
                <w:iCs w:val="0"/>
                <w:sz w:val="28"/>
                <w:szCs w:val="28"/>
                <w:lang w:val="en-US" w:eastAsia="zh-CN"/>
              </w:rPr>
              <w:t xml:space="preserve">                  </w:t>
            </w:r>
            <w:r>
              <w:rPr>
                <w:rFonts w:hint="eastAsia" w:cs="宋体"/>
                <w:i w:val="0"/>
                <w:iCs w:val="0"/>
                <w:sz w:val="28"/>
                <w:szCs w:val="28"/>
              </w:rPr>
              <w:t>（印章）</w:t>
            </w:r>
          </w:p>
          <w:p w14:paraId="198B59C2">
            <w:pPr>
              <w:widowControl/>
              <w:spacing w:line="360" w:lineRule="exact"/>
              <w:jc w:val="left"/>
              <w:rPr>
                <w:i w:val="0"/>
                <w:iCs w:val="0"/>
                <w:sz w:val="28"/>
                <w:szCs w:val="28"/>
              </w:rPr>
            </w:pPr>
          </w:p>
          <w:p w14:paraId="3BF639DC">
            <w:pPr>
              <w:widowControl/>
              <w:spacing w:line="360" w:lineRule="exact"/>
              <w:jc w:val="left"/>
              <w:rPr>
                <w:i w:val="0"/>
                <w:iCs w:val="0"/>
                <w:sz w:val="28"/>
                <w:szCs w:val="28"/>
              </w:rPr>
            </w:pPr>
            <w:r>
              <w:rPr>
                <w:i w:val="0"/>
                <w:iCs w:val="0"/>
                <w:sz w:val="28"/>
                <w:szCs w:val="28"/>
              </w:rPr>
              <w:t xml:space="preserve">               </w:t>
            </w:r>
            <w:r>
              <w:rPr>
                <w:rFonts w:hint="eastAsia"/>
                <w:i w:val="0"/>
                <w:iCs w:val="0"/>
                <w:sz w:val="28"/>
                <w:szCs w:val="28"/>
                <w:lang w:val="en-US" w:eastAsia="zh-CN"/>
              </w:rPr>
              <w:t xml:space="preserve">  </w:t>
            </w:r>
            <w:r>
              <w:rPr>
                <w:rFonts w:hint="eastAsia"/>
                <w:i w:val="0"/>
                <w:iCs w:val="0"/>
                <w:color w:val="FF0000"/>
                <w:sz w:val="28"/>
                <w:szCs w:val="28"/>
              </w:rPr>
              <w:t>年</w:t>
            </w:r>
            <w:r>
              <w:rPr>
                <w:rFonts w:hint="eastAsia"/>
                <w:i w:val="0"/>
                <w:iCs w:val="0"/>
                <w:color w:val="FF0000"/>
                <w:sz w:val="28"/>
                <w:szCs w:val="28"/>
                <w:lang w:val="en-US" w:eastAsia="zh-CN"/>
              </w:rPr>
              <w:t xml:space="preserve">   </w:t>
            </w:r>
            <w:r>
              <w:rPr>
                <w:rFonts w:hint="eastAsia"/>
                <w:i w:val="0"/>
                <w:iCs w:val="0"/>
                <w:color w:val="FF0000"/>
                <w:sz w:val="28"/>
                <w:szCs w:val="28"/>
              </w:rPr>
              <w:t>月</w:t>
            </w:r>
            <w:r>
              <w:rPr>
                <w:rFonts w:hint="eastAsia"/>
                <w:i w:val="0"/>
                <w:iCs w:val="0"/>
                <w:color w:val="FF0000"/>
                <w:sz w:val="28"/>
                <w:szCs w:val="28"/>
                <w:lang w:val="en-US" w:eastAsia="zh-CN"/>
              </w:rPr>
              <w:t xml:space="preserve">  </w:t>
            </w:r>
            <w:r>
              <w:rPr>
                <w:i w:val="0"/>
                <w:iCs w:val="0"/>
                <w:color w:val="FF0000"/>
                <w:sz w:val="28"/>
                <w:szCs w:val="28"/>
              </w:rPr>
              <w:t xml:space="preserve"> </w:t>
            </w:r>
            <w:r>
              <w:rPr>
                <w:rFonts w:hint="eastAsia"/>
                <w:i w:val="0"/>
                <w:iCs w:val="0"/>
                <w:color w:val="FF0000"/>
                <w:sz w:val="28"/>
                <w:szCs w:val="28"/>
              </w:rPr>
              <w:t>日</w:t>
            </w:r>
          </w:p>
        </w:tc>
      </w:tr>
    </w:tbl>
    <w:p w14:paraId="0BA39E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华文中宋" w:hAnsi="华文中宋" w:eastAsia="华文中宋" w:cs="华文中宋"/>
          <w:b/>
          <w:i w:val="0"/>
          <w:iCs w:val="0"/>
          <w:sz w:val="48"/>
          <w:szCs w:val="44"/>
          <w:lang w:eastAsia="zh-CN"/>
        </w:rPr>
      </w:pPr>
      <w:r>
        <w:rPr>
          <w:rFonts w:hint="eastAsia" w:ascii="宋体" w:hAnsi="宋体" w:eastAsia="宋体" w:cs="宋体"/>
          <w:b/>
          <w:bCs/>
          <w:i w:val="0"/>
          <w:iCs w:val="0"/>
          <w:color w:val="FF0000"/>
          <w:sz w:val="28"/>
          <w:szCs w:val="28"/>
          <w:lang w:val="en-US" w:eastAsia="zh-CN"/>
        </w:rPr>
        <w:t>填写说明：</w:t>
      </w:r>
      <w:r>
        <w:rPr>
          <w:rFonts w:hint="eastAsia" w:ascii="宋体" w:hAnsi="宋体" w:eastAsia="宋体" w:cs="宋体"/>
          <w:b w:val="0"/>
          <w:bCs w:val="0"/>
          <w:i w:val="0"/>
          <w:iCs w:val="0"/>
          <w:color w:val="FF0000"/>
          <w:sz w:val="28"/>
          <w:szCs w:val="28"/>
          <w:lang w:val="en-US" w:eastAsia="zh-CN"/>
        </w:rPr>
        <w:t>此表理事会成员表决通过章程</w:t>
      </w:r>
      <w:r>
        <w:rPr>
          <w:rFonts w:hint="eastAsia" w:ascii="宋体" w:hAnsi="宋体" w:cs="宋体"/>
          <w:b w:val="0"/>
          <w:bCs w:val="0"/>
          <w:i w:val="0"/>
          <w:iCs w:val="0"/>
          <w:color w:val="FF0000"/>
          <w:sz w:val="28"/>
          <w:szCs w:val="28"/>
          <w:lang w:val="en-US" w:eastAsia="zh-CN"/>
        </w:rPr>
        <w:t>，</w:t>
      </w:r>
      <w:r>
        <w:rPr>
          <w:rFonts w:hint="eastAsia" w:ascii="宋体" w:hAnsi="宋体" w:eastAsia="宋体" w:cs="宋体"/>
          <w:b w:val="0"/>
          <w:bCs w:val="0"/>
          <w:i w:val="0"/>
          <w:iCs w:val="0"/>
          <w:color w:val="FF0000"/>
          <w:sz w:val="28"/>
          <w:szCs w:val="28"/>
          <w:lang w:val="en-US" w:eastAsia="zh-CN"/>
        </w:rPr>
        <w:t>监事</w:t>
      </w:r>
      <w:r>
        <w:rPr>
          <w:rFonts w:hint="eastAsia" w:ascii="宋体" w:hAnsi="宋体" w:cs="宋体"/>
          <w:b w:val="0"/>
          <w:bCs w:val="0"/>
          <w:i w:val="0"/>
          <w:iCs w:val="0"/>
          <w:color w:val="FF0000"/>
          <w:sz w:val="28"/>
          <w:szCs w:val="28"/>
          <w:lang w:val="en-US" w:eastAsia="zh-CN"/>
        </w:rPr>
        <w:t>不能是财务人员且</w:t>
      </w:r>
      <w:r>
        <w:rPr>
          <w:rFonts w:hint="eastAsia" w:ascii="宋体" w:hAnsi="宋体" w:eastAsia="宋体" w:cs="宋体"/>
          <w:b w:val="0"/>
          <w:bCs w:val="0"/>
          <w:i w:val="0"/>
          <w:iCs w:val="0"/>
          <w:color w:val="FF0000"/>
          <w:sz w:val="28"/>
          <w:szCs w:val="28"/>
          <w:lang w:val="en-US" w:eastAsia="zh-CN"/>
        </w:rPr>
        <w:t>不具有表决权，不需计算在</w:t>
      </w:r>
      <w:r>
        <w:rPr>
          <w:rFonts w:hint="eastAsia" w:ascii="宋体" w:hAnsi="宋体" w:eastAsia="宋体" w:cs="宋体"/>
          <w:b w:val="0"/>
          <w:bCs w:val="0"/>
          <w:color w:val="FF0000"/>
          <w:sz w:val="28"/>
          <w:szCs w:val="28"/>
          <w:lang w:val="en-US" w:eastAsia="zh-CN"/>
        </w:rPr>
        <w:t>总人数内。</w:t>
      </w:r>
    </w:p>
    <w:p w14:paraId="35393D23">
      <w:pPr>
        <w:jc w:val="center"/>
        <w:rPr>
          <w:rFonts w:hint="eastAsia" w:ascii="黑体" w:eastAsia="黑体"/>
          <w:sz w:val="36"/>
          <w:lang w:eastAsia="zh-CN"/>
        </w:rPr>
      </w:pPr>
      <w:r>
        <w:rPr>
          <w:rFonts w:hint="eastAsia" w:ascii="黑体" w:eastAsia="黑体"/>
          <w:sz w:val="36"/>
          <w:lang w:eastAsia="zh-CN"/>
        </w:rPr>
        <w:t>民办学校章程备案表</w:t>
      </w:r>
    </w:p>
    <w:tbl>
      <w:tblPr>
        <w:tblStyle w:val="7"/>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420"/>
        <w:gridCol w:w="1682"/>
        <w:gridCol w:w="1260"/>
        <w:gridCol w:w="1456"/>
        <w:gridCol w:w="1424"/>
        <w:gridCol w:w="1925"/>
      </w:tblGrid>
      <w:tr w14:paraId="6175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98" w:type="dxa"/>
            <w:gridSpan w:val="2"/>
            <w:tcBorders>
              <w:top w:val="single" w:color="auto" w:sz="8" w:space="0"/>
              <w:left w:val="single" w:color="auto" w:sz="8" w:space="0"/>
              <w:bottom w:val="single" w:color="auto" w:sz="8" w:space="0"/>
              <w:right w:val="single" w:color="auto" w:sz="8" w:space="0"/>
            </w:tcBorders>
            <w:vAlign w:val="top"/>
          </w:tcPr>
          <w:p w14:paraId="0C03B6EB">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拟成立的</w:t>
            </w:r>
            <w:r>
              <w:rPr>
                <w:rFonts w:hint="eastAsia" w:asciiTheme="majorEastAsia" w:hAnsiTheme="majorEastAsia" w:eastAsiaTheme="majorEastAsia" w:cstheme="majorEastAsia"/>
                <w:sz w:val="24"/>
                <w:szCs w:val="24"/>
              </w:rPr>
              <w:t>单位名称</w:t>
            </w:r>
          </w:p>
        </w:tc>
        <w:tc>
          <w:tcPr>
            <w:tcW w:w="7747" w:type="dxa"/>
            <w:gridSpan w:val="5"/>
            <w:tcBorders>
              <w:top w:val="single" w:color="auto" w:sz="8" w:space="0"/>
              <w:left w:val="single" w:color="auto" w:sz="8" w:space="0"/>
              <w:bottom w:val="single" w:color="auto" w:sz="8" w:space="0"/>
              <w:right w:val="single" w:color="auto" w:sz="8" w:space="0"/>
            </w:tcBorders>
            <w:vAlign w:val="top"/>
          </w:tcPr>
          <w:p w14:paraId="5E95DA7A">
            <w:pPr>
              <w:adjustRightInd w:val="0"/>
              <w:snapToGrid w:val="0"/>
              <w:spacing w:beforeLines="40" w:afterLines="40" w:line="360" w:lineRule="exac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民办非企业学校名称</w:t>
            </w:r>
          </w:p>
        </w:tc>
      </w:tr>
      <w:tr w14:paraId="7207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7"/>
            <w:tcBorders>
              <w:top w:val="single" w:color="auto" w:sz="8" w:space="0"/>
              <w:left w:val="single" w:color="auto" w:sz="8" w:space="0"/>
              <w:bottom w:val="single" w:color="auto" w:sz="8" w:space="0"/>
              <w:right w:val="single" w:color="auto" w:sz="8" w:space="0"/>
            </w:tcBorders>
            <w:vAlign w:val="center"/>
          </w:tcPr>
          <w:p w14:paraId="362CB609">
            <w:pPr>
              <w:widowControl w:val="0"/>
              <w:wordWrap/>
              <w:adjustRightInd w:val="0"/>
              <w:snapToGrid w:val="0"/>
              <w:spacing w:before="0" w:after="0" w:line="360" w:lineRule="exact"/>
              <w:ind w:left="0" w:leftChars="0" w:right="0" w:firstLine="0" w:firstLineChars="0"/>
              <w:jc w:val="center"/>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kern w:val="0"/>
                <w:sz w:val="24"/>
                <w:szCs w:val="24"/>
              </w:rPr>
              <w:t>通过章程的会议情况</w:t>
            </w:r>
          </w:p>
        </w:tc>
      </w:tr>
      <w:tr w14:paraId="69C0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8" w:type="dxa"/>
            <w:tcBorders>
              <w:top w:val="single" w:color="auto" w:sz="8" w:space="0"/>
              <w:left w:val="single" w:color="auto" w:sz="8" w:space="0"/>
              <w:bottom w:val="single" w:color="auto" w:sz="8" w:space="0"/>
              <w:right w:val="single" w:color="auto" w:sz="8" w:space="0"/>
            </w:tcBorders>
            <w:vAlign w:val="top"/>
          </w:tcPr>
          <w:p w14:paraId="4A436DC8">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会议名称</w:t>
            </w:r>
          </w:p>
        </w:tc>
        <w:tc>
          <w:tcPr>
            <w:tcW w:w="8167" w:type="dxa"/>
            <w:gridSpan w:val="6"/>
            <w:tcBorders>
              <w:top w:val="single" w:color="auto" w:sz="8" w:space="0"/>
              <w:left w:val="single" w:color="auto" w:sz="8" w:space="0"/>
              <w:bottom w:val="single" w:color="auto" w:sz="8" w:space="0"/>
              <w:right w:val="single" w:color="auto" w:sz="8" w:space="0"/>
            </w:tcBorders>
            <w:vAlign w:val="top"/>
          </w:tcPr>
          <w:p w14:paraId="75BA67A4">
            <w:pPr>
              <w:adjustRightInd w:val="0"/>
              <w:snapToGrid w:val="0"/>
              <w:spacing w:beforeLines="40" w:beforeAutospacing="0" w:afterLines="40" w:afterAutospacing="0"/>
              <w:ind w:left="0" w:leftChars="0" w:righ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FF0000"/>
                <w:sz w:val="24"/>
                <w:szCs w:val="24"/>
                <w:lang w:val="en-US" w:eastAsia="zh-CN"/>
              </w:rPr>
              <w:t xml:space="preserve">    </w:t>
            </w:r>
            <w:r>
              <w:rPr>
                <w:rFonts w:hint="eastAsia" w:asciiTheme="majorEastAsia" w:hAnsiTheme="majorEastAsia" w:eastAsiaTheme="majorEastAsia" w:cstheme="majorEastAsia"/>
                <w:i w:val="0"/>
                <w:iCs w:val="0"/>
                <w:color w:val="000000" w:themeColor="text1"/>
                <w:sz w:val="24"/>
                <w:szCs w:val="24"/>
                <w:lang w:val="en-US" w:eastAsia="zh-CN"/>
              </w:rPr>
              <w:t>届</w:t>
            </w:r>
            <w:r>
              <w:rPr>
                <w:rFonts w:hint="eastAsia" w:asciiTheme="majorEastAsia" w:hAnsiTheme="majorEastAsia" w:eastAsiaTheme="majorEastAsia" w:cstheme="majorEastAsia"/>
                <w:i w:val="0"/>
                <w:iCs w:val="0"/>
                <w:color w:val="FF0000"/>
                <w:sz w:val="24"/>
                <w:szCs w:val="24"/>
                <w:lang w:val="en-US" w:eastAsia="zh-CN"/>
              </w:rPr>
              <w:t xml:space="preserve">    </w:t>
            </w:r>
            <w:r>
              <w:rPr>
                <w:rFonts w:hint="eastAsia" w:asciiTheme="majorEastAsia" w:hAnsiTheme="majorEastAsia" w:eastAsiaTheme="majorEastAsia" w:cstheme="majorEastAsia"/>
                <w:i w:val="0"/>
                <w:iCs w:val="0"/>
                <w:color w:val="000000" w:themeColor="text1"/>
                <w:sz w:val="24"/>
                <w:szCs w:val="24"/>
                <w:lang w:val="en-US" w:eastAsia="zh-CN"/>
              </w:rPr>
              <w:t>次理事会</w:t>
            </w:r>
          </w:p>
        </w:tc>
      </w:tr>
      <w:tr w14:paraId="1915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8" w:space="0"/>
              <w:left w:val="single" w:color="auto" w:sz="8" w:space="0"/>
              <w:bottom w:val="single" w:color="auto" w:sz="8" w:space="0"/>
              <w:right w:val="single" w:color="auto" w:sz="8" w:space="0"/>
            </w:tcBorders>
            <w:vAlign w:val="top"/>
          </w:tcPr>
          <w:p w14:paraId="71E0CC7D">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时    间</w:t>
            </w:r>
          </w:p>
        </w:tc>
        <w:tc>
          <w:tcPr>
            <w:tcW w:w="2102" w:type="dxa"/>
            <w:gridSpan w:val="2"/>
            <w:tcBorders>
              <w:top w:val="single" w:color="auto" w:sz="8" w:space="0"/>
              <w:left w:val="single" w:color="auto" w:sz="8" w:space="0"/>
              <w:bottom w:val="single" w:color="auto" w:sz="8" w:space="0"/>
              <w:right w:val="single" w:color="auto" w:sz="8" w:space="0"/>
            </w:tcBorders>
            <w:vAlign w:val="top"/>
          </w:tcPr>
          <w:p w14:paraId="08DCABD3">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FF0000"/>
                <w:sz w:val="24"/>
                <w:szCs w:val="24"/>
                <w:lang w:val="en-US" w:eastAsia="zh-CN"/>
              </w:rPr>
              <w:t xml:space="preserve">   年   月   日</w:t>
            </w:r>
          </w:p>
        </w:tc>
        <w:tc>
          <w:tcPr>
            <w:tcW w:w="1260" w:type="dxa"/>
            <w:tcBorders>
              <w:top w:val="single" w:color="auto" w:sz="8" w:space="0"/>
              <w:left w:val="single" w:color="auto" w:sz="8" w:space="0"/>
              <w:bottom w:val="single" w:color="auto" w:sz="8" w:space="0"/>
              <w:right w:val="single" w:color="auto" w:sz="8" w:space="0"/>
            </w:tcBorders>
            <w:vAlign w:val="top"/>
          </w:tcPr>
          <w:p w14:paraId="2C441D60">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应到人数</w:t>
            </w:r>
          </w:p>
        </w:tc>
        <w:tc>
          <w:tcPr>
            <w:tcW w:w="1456" w:type="dxa"/>
            <w:tcBorders>
              <w:top w:val="single" w:color="auto" w:sz="8" w:space="0"/>
              <w:left w:val="single" w:color="auto" w:sz="8" w:space="0"/>
              <w:bottom w:val="single" w:color="auto" w:sz="8" w:space="0"/>
              <w:right w:val="single" w:color="auto" w:sz="8" w:space="0"/>
            </w:tcBorders>
            <w:vAlign w:val="top"/>
          </w:tcPr>
          <w:p w14:paraId="3A4DA38F">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iCs/>
                <w:color w:val="FF0000"/>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rPr>
              <w:t>人</w:t>
            </w:r>
            <w:r>
              <w:rPr>
                <w:rFonts w:hint="eastAsia" w:asciiTheme="majorEastAsia" w:hAnsiTheme="majorEastAsia" w:eastAsiaTheme="majorEastAsia" w:cstheme="majorEastAsia"/>
                <w:i/>
                <w:iCs/>
                <w:color w:val="FF0000"/>
                <w:sz w:val="24"/>
                <w:szCs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473843C9">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2C7F4C64">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iCs/>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rPr>
              <w:t>人</w:t>
            </w:r>
            <w:r>
              <w:rPr>
                <w:rFonts w:hint="eastAsia" w:asciiTheme="majorEastAsia" w:hAnsiTheme="majorEastAsia" w:eastAsiaTheme="majorEastAsia" w:cstheme="majorEastAsia"/>
                <w:i/>
                <w:iCs/>
                <w:color w:val="FF0000"/>
                <w:sz w:val="24"/>
                <w:szCs w:val="24"/>
                <w:lang w:eastAsia="zh-CN"/>
              </w:rPr>
              <w:t>（单数）</w:t>
            </w:r>
          </w:p>
        </w:tc>
      </w:tr>
      <w:tr w14:paraId="427C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8" w:space="0"/>
              <w:left w:val="single" w:color="auto" w:sz="8" w:space="0"/>
              <w:bottom w:val="single" w:color="auto" w:sz="8" w:space="0"/>
              <w:right w:val="single" w:color="auto" w:sz="8" w:space="0"/>
            </w:tcBorders>
            <w:vAlign w:val="top"/>
          </w:tcPr>
          <w:p w14:paraId="553EDB2D">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赞同人数</w:t>
            </w:r>
          </w:p>
        </w:tc>
        <w:tc>
          <w:tcPr>
            <w:tcW w:w="2102" w:type="dxa"/>
            <w:gridSpan w:val="2"/>
            <w:tcBorders>
              <w:top w:val="single" w:color="auto" w:sz="8" w:space="0"/>
              <w:left w:val="single" w:color="auto" w:sz="8" w:space="0"/>
              <w:bottom w:val="single" w:color="auto" w:sz="8" w:space="0"/>
              <w:right w:val="single" w:color="auto" w:sz="8" w:space="0"/>
            </w:tcBorders>
            <w:vAlign w:val="top"/>
          </w:tcPr>
          <w:p w14:paraId="7334EC60">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iCs/>
                <w:color w:val="FF0000"/>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rPr>
              <w:t>人</w:t>
            </w:r>
          </w:p>
        </w:tc>
        <w:tc>
          <w:tcPr>
            <w:tcW w:w="1260" w:type="dxa"/>
            <w:tcBorders>
              <w:top w:val="single" w:color="auto" w:sz="8" w:space="0"/>
              <w:left w:val="single" w:color="auto" w:sz="8" w:space="0"/>
              <w:bottom w:val="single" w:color="auto" w:sz="8" w:space="0"/>
              <w:right w:val="single" w:color="auto" w:sz="8" w:space="0"/>
            </w:tcBorders>
            <w:vAlign w:val="top"/>
          </w:tcPr>
          <w:p w14:paraId="49968F0F">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反对人数</w:t>
            </w:r>
          </w:p>
        </w:tc>
        <w:tc>
          <w:tcPr>
            <w:tcW w:w="1456" w:type="dxa"/>
            <w:tcBorders>
              <w:top w:val="single" w:color="auto" w:sz="8" w:space="0"/>
              <w:left w:val="single" w:color="auto" w:sz="8" w:space="0"/>
              <w:bottom w:val="single" w:color="auto" w:sz="8" w:space="0"/>
              <w:right w:val="single" w:color="auto" w:sz="8" w:space="0"/>
            </w:tcBorders>
            <w:vAlign w:val="top"/>
          </w:tcPr>
          <w:p w14:paraId="6201AC50">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000000" w:themeColor="text1"/>
                <w:sz w:val="24"/>
                <w:szCs w:val="24"/>
                <w:lang w:val="en-US" w:eastAsia="zh-CN"/>
              </w:rPr>
              <w:t>人</w:t>
            </w:r>
            <w:r>
              <w:rPr>
                <w:rFonts w:hint="eastAsia" w:asciiTheme="majorEastAsia" w:hAnsiTheme="majorEastAsia" w:eastAsiaTheme="majorEastAsia" w:cstheme="majorEastAsia"/>
                <w:color w:val="FF0000"/>
                <w:sz w:val="24"/>
                <w:szCs w:val="24"/>
                <w:lang w:val="en-US" w:eastAsia="zh-CN"/>
              </w:rPr>
              <w:t>（或无）</w:t>
            </w:r>
          </w:p>
        </w:tc>
        <w:tc>
          <w:tcPr>
            <w:tcW w:w="1424" w:type="dxa"/>
            <w:tcBorders>
              <w:top w:val="single" w:color="auto" w:sz="8" w:space="0"/>
              <w:left w:val="single" w:color="auto" w:sz="8" w:space="0"/>
              <w:bottom w:val="single" w:color="auto" w:sz="8" w:space="0"/>
              <w:right w:val="single" w:color="auto" w:sz="8" w:space="0"/>
            </w:tcBorders>
            <w:vAlign w:val="top"/>
          </w:tcPr>
          <w:p w14:paraId="1A72210E">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555F2F52">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000000" w:themeColor="text1"/>
                <w:sz w:val="24"/>
                <w:szCs w:val="24"/>
                <w:lang w:val="en-US" w:eastAsia="zh-CN"/>
              </w:rPr>
              <w:t>人</w:t>
            </w:r>
            <w:r>
              <w:rPr>
                <w:rFonts w:hint="eastAsia" w:asciiTheme="majorEastAsia" w:hAnsiTheme="majorEastAsia" w:eastAsiaTheme="majorEastAsia" w:cstheme="majorEastAsia"/>
                <w:color w:val="FF0000"/>
                <w:sz w:val="24"/>
                <w:szCs w:val="24"/>
                <w:lang w:val="en-US" w:eastAsia="zh-CN"/>
              </w:rPr>
              <w:t>（或无）</w:t>
            </w:r>
          </w:p>
        </w:tc>
      </w:tr>
      <w:tr w14:paraId="06A0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jc w:val="center"/>
        </w:trPr>
        <w:tc>
          <w:tcPr>
            <w:tcW w:w="1778" w:type="dxa"/>
            <w:tcBorders>
              <w:top w:val="single" w:color="auto" w:sz="8" w:space="0"/>
              <w:left w:val="single" w:color="auto" w:sz="8" w:space="0"/>
              <w:bottom w:val="single" w:color="auto" w:sz="8" w:space="0"/>
              <w:right w:val="single" w:color="auto" w:sz="8" w:space="0"/>
            </w:tcBorders>
            <w:vAlign w:val="center"/>
          </w:tcPr>
          <w:p w14:paraId="08B0FDE6">
            <w:pPr>
              <w:widowControl w:val="0"/>
              <w:wordWrap/>
              <w:adjustRightInd w:val="0"/>
              <w:snapToGrid w:val="0"/>
              <w:spacing w:before="0" w:after="0" w:line="360" w:lineRule="exact"/>
              <w:ind w:left="0" w:leftChars="0" w:right="0" w:firstLine="0" w:firstLineChars="0"/>
              <w:jc w:val="center"/>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需要说明的情况</w:t>
            </w:r>
          </w:p>
        </w:tc>
        <w:tc>
          <w:tcPr>
            <w:tcW w:w="8167" w:type="dxa"/>
            <w:gridSpan w:val="6"/>
            <w:tcBorders>
              <w:top w:val="single" w:color="auto" w:sz="8" w:space="0"/>
              <w:left w:val="single" w:color="auto" w:sz="8" w:space="0"/>
              <w:bottom w:val="single" w:color="auto" w:sz="8" w:space="0"/>
              <w:right w:val="single" w:color="auto" w:sz="8" w:space="0"/>
            </w:tcBorders>
            <w:vAlign w:val="center"/>
          </w:tcPr>
          <w:p w14:paraId="6EAFE43B">
            <w:pPr>
              <w:adjustRightInd w:val="0"/>
              <w:snapToGrid w:val="0"/>
              <w:spacing w:line="360" w:lineRule="exact"/>
              <w:jc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（可另附页）</w:t>
            </w:r>
          </w:p>
          <w:p w14:paraId="22B977B5">
            <w:pPr>
              <w:adjustRightInd w:val="0"/>
              <w:snapToGrid w:val="0"/>
              <w:spacing w:line="360" w:lineRule="exact"/>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themeColor="text1"/>
                <w:sz w:val="24"/>
                <w:szCs w:val="24"/>
                <w:lang w:val="en-US" w:eastAsia="zh-CN"/>
              </w:rPr>
              <w:t>（</w:t>
            </w:r>
            <w:r>
              <w:rPr>
                <w:rFonts w:hint="eastAsia" w:asciiTheme="majorEastAsia" w:hAnsiTheme="majorEastAsia" w:eastAsiaTheme="majorEastAsia" w:cstheme="majorEastAsia"/>
                <w:i w:val="0"/>
                <w:iCs w:val="0"/>
                <w:color w:val="000000" w:themeColor="text1"/>
                <w:sz w:val="24"/>
                <w:szCs w:val="24"/>
                <w:lang w:eastAsia="zh-CN"/>
              </w:rPr>
              <w:t>仅对章程第</w:t>
            </w: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000000" w:themeColor="text1"/>
                <w:sz w:val="24"/>
                <w:szCs w:val="24"/>
                <w:lang w:eastAsia="zh-CN"/>
              </w:rPr>
              <w:t>章第</w:t>
            </w: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000000" w:themeColor="text1"/>
                <w:sz w:val="24"/>
                <w:szCs w:val="24"/>
                <w:lang w:eastAsia="zh-CN"/>
              </w:rPr>
              <w:t>节</w:t>
            </w:r>
            <w:r>
              <w:rPr>
                <w:rFonts w:hint="eastAsia" w:asciiTheme="majorEastAsia" w:hAnsiTheme="majorEastAsia" w:eastAsiaTheme="majorEastAsia" w:cstheme="majorEastAsia"/>
                <w:i w:val="0"/>
                <w:iCs w:val="0"/>
                <w:color w:val="FF0000"/>
                <w:sz w:val="24"/>
                <w:szCs w:val="24"/>
                <w:lang w:val="en-US" w:eastAsia="zh-CN"/>
              </w:rPr>
              <w:t>XXXXX</w:t>
            </w:r>
            <w:r>
              <w:rPr>
                <w:rFonts w:hint="eastAsia" w:asciiTheme="majorEastAsia" w:hAnsiTheme="majorEastAsia" w:eastAsiaTheme="majorEastAsia" w:cstheme="majorEastAsia"/>
                <w:i w:val="0"/>
                <w:iCs w:val="0"/>
                <w:color w:val="000000" w:themeColor="text1"/>
                <w:sz w:val="24"/>
                <w:szCs w:val="24"/>
                <w:lang w:val="en-US" w:eastAsia="zh-CN"/>
              </w:rPr>
              <w:t>内容进行变更，其他内容与原章程保持一致。）</w:t>
            </w:r>
          </w:p>
        </w:tc>
      </w:tr>
      <w:tr w14:paraId="46AFDA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882" w:hRule="exact"/>
          <w:jc w:val="center"/>
        </w:trPr>
        <w:tc>
          <w:tcPr>
            <w:tcW w:w="9945" w:type="dxa"/>
            <w:gridSpan w:val="7"/>
            <w:tcBorders>
              <w:top w:val="single" w:color="auto" w:sz="8" w:space="0"/>
              <w:left w:val="single" w:color="auto" w:sz="8" w:space="0"/>
              <w:bottom w:val="single" w:color="auto" w:sz="6" w:space="0"/>
              <w:right w:val="single" w:color="auto" w:sz="8" w:space="0"/>
            </w:tcBorders>
            <w:vAlign w:val="top"/>
          </w:tcPr>
          <w:p w14:paraId="67435D08">
            <w:pPr>
              <w:rPr>
                <w:rFonts w:hint="eastAsia" w:asciiTheme="majorEastAsia" w:hAnsiTheme="majorEastAsia" w:eastAsiaTheme="majorEastAsia" w:cstheme="majorEastAsia"/>
                <w:bCs/>
                <w:sz w:val="24"/>
                <w:szCs w:val="24"/>
                <w:lang w:eastAsia="zh-CN"/>
              </w:rPr>
            </w:pPr>
          </w:p>
          <w:p w14:paraId="58287EC0">
            <w:p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bCs/>
                <w:sz w:val="24"/>
                <w:szCs w:val="24"/>
                <w:lang w:eastAsia="zh-CN"/>
              </w:rPr>
              <w:t>参会理事成员</w:t>
            </w:r>
            <w:r>
              <w:rPr>
                <w:rFonts w:hint="eastAsia" w:asciiTheme="majorEastAsia" w:hAnsiTheme="majorEastAsia" w:eastAsiaTheme="majorEastAsia" w:cstheme="majorEastAsia"/>
                <w:bCs/>
                <w:sz w:val="24"/>
                <w:szCs w:val="24"/>
              </w:rPr>
              <w:t>签名：</w:t>
            </w:r>
            <w:r>
              <w:rPr>
                <w:rFonts w:hint="eastAsia" w:asciiTheme="majorEastAsia" w:hAnsiTheme="majorEastAsia" w:eastAsiaTheme="majorEastAsia" w:cstheme="majorEastAsia"/>
                <w:color w:val="FF0000"/>
                <w:sz w:val="24"/>
                <w:szCs w:val="24"/>
                <w:lang w:eastAsia="zh-CN"/>
              </w:rPr>
              <w:t>签字</w:t>
            </w:r>
            <w:r>
              <w:rPr>
                <w:rFonts w:hint="eastAsia" w:asciiTheme="majorEastAsia" w:hAnsiTheme="majorEastAsia" w:eastAsiaTheme="majorEastAsia" w:cstheme="majorEastAsia"/>
                <w:color w:val="FF0000"/>
                <w:sz w:val="24"/>
                <w:szCs w:val="24"/>
                <w:lang w:val="en-US" w:eastAsia="zh-CN"/>
              </w:rPr>
              <w:t>+按手印</w:t>
            </w:r>
          </w:p>
          <w:p w14:paraId="7625AB09">
            <w:pPr>
              <w:adjustRightInd w:val="0"/>
              <w:snapToGrid w:val="0"/>
              <w:spacing w:line="360" w:lineRule="exact"/>
              <w:rPr>
                <w:rFonts w:hint="eastAsia" w:asciiTheme="majorEastAsia" w:hAnsiTheme="majorEastAsia" w:eastAsiaTheme="majorEastAsia" w:cstheme="majorEastAsia"/>
                <w:sz w:val="24"/>
                <w:szCs w:val="24"/>
              </w:rPr>
            </w:pPr>
          </w:p>
          <w:p w14:paraId="7C036425">
            <w:pPr>
              <w:adjustRightInd w:val="0"/>
              <w:snapToGrid w:val="0"/>
              <w:spacing w:line="360" w:lineRule="exact"/>
              <w:rPr>
                <w:rFonts w:hint="eastAsia" w:asciiTheme="majorEastAsia" w:hAnsiTheme="majorEastAsia" w:eastAsiaTheme="majorEastAsia" w:cstheme="majorEastAsia"/>
                <w:sz w:val="24"/>
                <w:szCs w:val="24"/>
              </w:rPr>
            </w:pPr>
          </w:p>
          <w:p w14:paraId="01CB5EAF">
            <w:pPr>
              <w:adjustRightInd w:val="0"/>
              <w:snapToGrid w:val="0"/>
              <w:spacing w:line="360" w:lineRule="exact"/>
              <w:rPr>
                <w:rFonts w:hint="eastAsia" w:asciiTheme="majorEastAsia" w:hAnsiTheme="majorEastAsia" w:eastAsiaTheme="majorEastAsia" w:cstheme="majorEastAsia"/>
                <w:sz w:val="24"/>
                <w:szCs w:val="24"/>
              </w:rPr>
            </w:pPr>
          </w:p>
          <w:p w14:paraId="00C3C144">
            <w:p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sz w:val="24"/>
                <w:szCs w:val="24"/>
                <w:lang w:eastAsia="zh-CN"/>
              </w:rPr>
              <w:t>拟任法定代表人签名：</w:t>
            </w:r>
            <w:r>
              <w:rPr>
                <w:rFonts w:hint="eastAsia" w:asciiTheme="majorEastAsia" w:hAnsiTheme="majorEastAsia" w:eastAsiaTheme="majorEastAsia" w:cstheme="majorEastAsia"/>
                <w:color w:val="FF0000"/>
                <w:sz w:val="24"/>
                <w:szCs w:val="24"/>
                <w:lang w:eastAsia="zh-CN"/>
              </w:rPr>
              <w:t>签字</w:t>
            </w:r>
            <w:r>
              <w:rPr>
                <w:rFonts w:hint="eastAsia" w:asciiTheme="majorEastAsia" w:hAnsiTheme="majorEastAsia" w:eastAsiaTheme="majorEastAsia" w:cstheme="majorEastAsia"/>
                <w:color w:val="FF0000"/>
                <w:sz w:val="24"/>
                <w:szCs w:val="24"/>
                <w:lang w:val="en-US" w:eastAsia="zh-CN"/>
              </w:rPr>
              <w:t>+按手印</w:t>
            </w:r>
          </w:p>
          <w:p w14:paraId="028FDA24">
            <w:pPr>
              <w:adjustRightInd w:val="0"/>
              <w:snapToGrid w:val="0"/>
              <w:spacing w:line="360" w:lineRule="exact"/>
              <w:rPr>
                <w:rFonts w:hint="eastAsia" w:asciiTheme="majorEastAsia" w:hAnsiTheme="majorEastAsia" w:eastAsiaTheme="majorEastAsia" w:cstheme="majorEastAsia"/>
                <w:sz w:val="24"/>
                <w:szCs w:val="24"/>
                <w:lang w:val="en-US" w:eastAsia="zh-CN"/>
              </w:rPr>
            </w:pPr>
          </w:p>
          <w:p w14:paraId="756E11DB">
            <w:pPr>
              <w:adjustRightInd w:val="0"/>
              <w:snapToGrid w:val="0"/>
              <w:spacing w:afterLines="50" w:line="360" w:lineRule="exact"/>
              <w:ind w:right="210" w:right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2793EA0A">
            <w:pPr>
              <w:widowControl/>
              <w:spacing w:line="36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color w:val="FF0000"/>
                <w:sz w:val="24"/>
                <w:szCs w:val="24"/>
                <w:lang w:val="en-US" w:eastAsia="zh-CN"/>
              </w:rPr>
              <w:t xml:space="preserve">20    </w:t>
            </w:r>
            <w:r>
              <w:rPr>
                <w:rFonts w:hint="eastAsia" w:asciiTheme="majorEastAsia" w:hAnsiTheme="majorEastAsia" w:eastAsiaTheme="majorEastAsia" w:cstheme="majorEastAsia"/>
                <w:color w:val="FF0000"/>
                <w:sz w:val="24"/>
                <w:szCs w:val="24"/>
              </w:rPr>
              <w:t>年</w:t>
            </w: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FF0000"/>
                <w:sz w:val="24"/>
                <w:szCs w:val="24"/>
              </w:rPr>
              <w:t>月</w:t>
            </w: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FF0000"/>
                <w:sz w:val="24"/>
                <w:szCs w:val="24"/>
              </w:rPr>
              <w:t>日</w:t>
            </w:r>
            <w:r>
              <w:rPr>
                <w:rFonts w:hint="eastAsia" w:asciiTheme="majorEastAsia" w:hAnsiTheme="majorEastAsia" w:eastAsiaTheme="majorEastAsia" w:cstheme="majorEastAsia"/>
                <w:sz w:val="24"/>
                <w:szCs w:val="24"/>
              </w:rPr>
              <w:t xml:space="preserve"> </w:t>
            </w:r>
          </w:p>
        </w:tc>
      </w:tr>
    </w:tbl>
    <w:p w14:paraId="253908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bCs/>
          <w:color w:val="FF0000"/>
          <w:sz w:val="28"/>
          <w:szCs w:val="28"/>
          <w:lang w:val="en-US" w:eastAsia="zh-CN"/>
        </w:rPr>
        <w:t>填写说明：</w:t>
      </w:r>
    </w:p>
    <w:p w14:paraId="196850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1.仅民办学校需填写此表。</w:t>
      </w:r>
    </w:p>
    <w:p w14:paraId="66E7B1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2.此表理事会成员表决通过章程，应到人数为理事会成员总数，实到人数按实际填写，监事不具有表决权，不需计算在总人数内。</w:t>
      </w:r>
    </w:p>
    <w:p w14:paraId="2F917D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3.监事不需要签字。</w:t>
      </w:r>
    </w:p>
    <w:p w14:paraId="6304B5D5">
      <w:pPr>
        <w:jc w:val="center"/>
        <w:rPr>
          <w:rFonts w:ascii="宋体" w:hAnsi="宋体" w:cs="宋体"/>
          <w:kern w:val="1"/>
          <w:sz w:val="28"/>
          <w:szCs w:val="28"/>
        </w:rPr>
      </w:pPr>
      <w:r>
        <w:rPr>
          <w:b/>
          <w:bCs/>
          <w:kern w:val="1"/>
          <w:sz w:val="44"/>
          <w:szCs w:val="44"/>
        </w:rPr>
        <w:t>民办非企业单位执业人员登记表</w:t>
      </w:r>
    </w:p>
    <w:tbl>
      <w:tblPr>
        <w:tblStyle w:val="7"/>
        <w:tblW w:w="10022" w:type="dxa"/>
        <w:tblInd w:w="-556" w:type="dxa"/>
        <w:tblLayout w:type="autofit"/>
        <w:tblCellMar>
          <w:top w:w="0" w:type="dxa"/>
          <w:left w:w="108" w:type="dxa"/>
          <w:bottom w:w="0" w:type="dxa"/>
          <w:right w:w="108" w:type="dxa"/>
        </w:tblCellMar>
      </w:tblPr>
      <w:tblGrid>
        <w:gridCol w:w="1245"/>
        <w:gridCol w:w="557"/>
        <w:gridCol w:w="1258"/>
        <w:gridCol w:w="1320"/>
        <w:gridCol w:w="1142"/>
        <w:gridCol w:w="1260"/>
        <w:gridCol w:w="1800"/>
        <w:gridCol w:w="1440"/>
      </w:tblGrid>
      <w:tr w14:paraId="695C2BCD">
        <w:tblPrEx>
          <w:tblCellMar>
            <w:top w:w="0" w:type="dxa"/>
            <w:left w:w="108" w:type="dxa"/>
            <w:bottom w:w="0" w:type="dxa"/>
            <w:right w:w="108" w:type="dxa"/>
          </w:tblCellMar>
        </w:tblPrEx>
        <w:trPr>
          <w:trHeight w:val="117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59157A6">
            <w:pPr>
              <w:spacing w:line="440" w:lineRule="exact"/>
              <w:jc w:val="center"/>
              <w:rPr>
                <w:rFonts w:ascii="宋体" w:hAnsi="宋体" w:cs="仿宋"/>
                <w:kern w:val="1"/>
                <w:sz w:val="28"/>
                <w:szCs w:val="28"/>
              </w:rPr>
            </w:pPr>
            <w:r>
              <w:rPr>
                <w:rFonts w:hint="eastAsia" w:ascii="宋体" w:hAnsi="宋体" w:cs="仿宋"/>
                <w:kern w:val="1"/>
                <w:sz w:val="28"/>
                <w:szCs w:val="28"/>
              </w:rPr>
              <w:t>姓名</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B2A3387">
            <w:pPr>
              <w:spacing w:line="440" w:lineRule="exact"/>
              <w:jc w:val="center"/>
              <w:rPr>
                <w:rFonts w:ascii="宋体" w:hAnsi="宋体" w:cs="仿宋"/>
                <w:kern w:val="1"/>
                <w:sz w:val="28"/>
                <w:szCs w:val="28"/>
              </w:rPr>
            </w:pPr>
            <w:r>
              <w:rPr>
                <w:rFonts w:hint="eastAsia" w:ascii="宋体" w:hAnsi="宋体" w:cs="仿宋"/>
                <w:kern w:val="1"/>
                <w:sz w:val="28"/>
                <w:szCs w:val="28"/>
              </w:rPr>
              <w:t>性别</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1B00886">
            <w:pPr>
              <w:spacing w:line="440" w:lineRule="exact"/>
              <w:jc w:val="center"/>
              <w:rPr>
                <w:rFonts w:ascii="宋体" w:hAnsi="宋体" w:cs="仿宋"/>
                <w:kern w:val="1"/>
                <w:sz w:val="28"/>
                <w:szCs w:val="28"/>
              </w:rPr>
            </w:pPr>
            <w:r>
              <w:rPr>
                <w:rFonts w:hint="eastAsia" w:ascii="宋体" w:hAnsi="宋体" w:cs="仿宋"/>
                <w:kern w:val="1"/>
                <w:sz w:val="28"/>
                <w:szCs w:val="28"/>
              </w:rPr>
              <w:t>出生</w:t>
            </w:r>
          </w:p>
          <w:p w14:paraId="399DFE5B">
            <w:pPr>
              <w:spacing w:line="440" w:lineRule="exact"/>
              <w:jc w:val="center"/>
              <w:rPr>
                <w:rFonts w:ascii="宋体" w:hAnsi="宋体" w:cs="仿宋"/>
                <w:kern w:val="1"/>
                <w:sz w:val="28"/>
                <w:szCs w:val="28"/>
              </w:rPr>
            </w:pPr>
            <w:r>
              <w:rPr>
                <w:rFonts w:hint="eastAsia" w:ascii="宋体" w:hAnsi="宋体" w:cs="仿宋"/>
                <w:kern w:val="1"/>
                <w:sz w:val="28"/>
                <w:szCs w:val="28"/>
              </w:rPr>
              <w:t>年月</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DAA715">
            <w:pPr>
              <w:spacing w:line="440" w:lineRule="exact"/>
              <w:jc w:val="center"/>
              <w:rPr>
                <w:rFonts w:ascii="宋体" w:hAnsi="宋体" w:cs="仿宋"/>
                <w:kern w:val="1"/>
                <w:sz w:val="28"/>
                <w:szCs w:val="28"/>
              </w:rPr>
            </w:pPr>
            <w:r>
              <w:rPr>
                <w:rFonts w:hint="eastAsia" w:ascii="宋体" w:hAnsi="宋体" w:cs="仿宋"/>
                <w:kern w:val="1"/>
                <w:sz w:val="28"/>
                <w:szCs w:val="28"/>
              </w:rPr>
              <w:t>专业</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5D27A07">
            <w:pPr>
              <w:spacing w:line="440" w:lineRule="exact"/>
              <w:jc w:val="center"/>
              <w:rPr>
                <w:rFonts w:ascii="宋体" w:hAnsi="宋体" w:cs="仿宋"/>
                <w:kern w:val="1"/>
                <w:sz w:val="28"/>
                <w:szCs w:val="28"/>
              </w:rPr>
            </w:pPr>
            <w:r>
              <w:rPr>
                <w:rFonts w:hint="eastAsia" w:ascii="宋体" w:hAnsi="宋体" w:cs="仿宋"/>
                <w:kern w:val="1"/>
                <w:sz w:val="28"/>
                <w:szCs w:val="28"/>
              </w:rPr>
              <w:t>学历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E498BA">
            <w:pPr>
              <w:spacing w:line="440" w:lineRule="exact"/>
              <w:jc w:val="center"/>
              <w:rPr>
                <w:rFonts w:ascii="宋体" w:hAnsi="宋体" w:cs="仿宋"/>
                <w:kern w:val="1"/>
                <w:sz w:val="28"/>
                <w:szCs w:val="28"/>
              </w:rPr>
            </w:pPr>
            <w:r>
              <w:rPr>
                <w:rFonts w:hint="eastAsia" w:ascii="宋体" w:hAnsi="宋体" w:cs="仿宋"/>
                <w:kern w:val="1"/>
                <w:sz w:val="28"/>
                <w:szCs w:val="28"/>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A927B2A">
            <w:pPr>
              <w:spacing w:line="440" w:lineRule="exact"/>
              <w:jc w:val="center"/>
              <w:rPr>
                <w:rFonts w:ascii="宋体" w:hAnsi="宋体" w:cs="仿宋"/>
                <w:kern w:val="1"/>
                <w:sz w:val="28"/>
                <w:szCs w:val="28"/>
              </w:rPr>
            </w:pPr>
            <w:r>
              <w:rPr>
                <w:rFonts w:hint="eastAsia" w:ascii="宋体" w:hAnsi="宋体" w:cs="仿宋"/>
                <w:kern w:val="1"/>
                <w:sz w:val="28"/>
                <w:szCs w:val="28"/>
              </w:rPr>
              <w:t>人事关系</w:t>
            </w:r>
          </w:p>
          <w:p w14:paraId="63455BD7">
            <w:pPr>
              <w:spacing w:line="440" w:lineRule="exact"/>
              <w:jc w:val="center"/>
              <w:rPr>
                <w:rFonts w:ascii="宋体" w:hAnsi="宋体" w:cs="仿宋"/>
                <w:kern w:val="1"/>
                <w:sz w:val="28"/>
                <w:szCs w:val="28"/>
              </w:rPr>
            </w:pPr>
            <w:r>
              <w:rPr>
                <w:rFonts w:hint="eastAsia" w:ascii="宋体" w:hAnsi="宋体" w:cs="仿宋"/>
                <w:kern w:val="1"/>
                <w:sz w:val="28"/>
                <w:szCs w:val="28"/>
              </w:rPr>
              <w:t>所在单位</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23EEEA8">
            <w:pPr>
              <w:spacing w:line="440" w:lineRule="exact"/>
              <w:jc w:val="center"/>
              <w:rPr>
                <w:rFonts w:ascii="宋体" w:hAnsi="宋体" w:cs="仿宋"/>
                <w:kern w:val="1"/>
                <w:sz w:val="28"/>
                <w:szCs w:val="28"/>
              </w:rPr>
            </w:pPr>
            <w:r>
              <w:rPr>
                <w:rFonts w:hint="eastAsia" w:ascii="宋体" w:hAnsi="宋体" w:cs="仿宋"/>
                <w:kern w:val="1"/>
                <w:sz w:val="28"/>
                <w:szCs w:val="28"/>
              </w:rPr>
              <w:t>电  话</w:t>
            </w:r>
          </w:p>
        </w:tc>
      </w:tr>
      <w:tr w14:paraId="0E7D11C0">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7C60678">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A5301C7">
            <w:pPr>
              <w:jc w:val="center"/>
              <w:rPr>
                <w:rFonts w:hint="default" w:ascii="宋体" w:hAnsi="宋体" w:eastAsia="宋体" w:cs="仿宋"/>
                <w:kern w:val="1"/>
                <w:sz w:val="28"/>
                <w:szCs w:val="28"/>
                <w:lang w:val="en-US" w:eastAsia="zh-CN"/>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08E9896">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EE059A">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3240B89">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DEFA07D">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D8EDE06">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6274428">
            <w:pPr>
              <w:jc w:val="center"/>
              <w:rPr>
                <w:rFonts w:ascii="宋体" w:hAnsi="宋体" w:cs="仿宋"/>
                <w:kern w:val="1"/>
                <w:sz w:val="28"/>
                <w:szCs w:val="28"/>
              </w:rPr>
            </w:pPr>
          </w:p>
        </w:tc>
      </w:tr>
      <w:tr w14:paraId="6C73E8F3">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32FEAD">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602BF9C">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ED3E256">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A13626E">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093B012">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44C0110">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3CB0DA">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6D74C8C">
            <w:pPr>
              <w:jc w:val="center"/>
              <w:rPr>
                <w:rFonts w:ascii="宋体" w:hAnsi="宋体" w:cs="仿宋"/>
                <w:kern w:val="1"/>
                <w:sz w:val="28"/>
                <w:szCs w:val="28"/>
              </w:rPr>
            </w:pPr>
          </w:p>
        </w:tc>
      </w:tr>
      <w:tr w14:paraId="21D59D70">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011237">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3D499D00">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905CC1F">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FFCAF36">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2B7BAE24">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5F4CD3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2D1ADD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1D093A1">
            <w:pPr>
              <w:jc w:val="center"/>
              <w:rPr>
                <w:rFonts w:ascii="宋体" w:hAnsi="宋体" w:cs="仿宋"/>
                <w:kern w:val="1"/>
                <w:sz w:val="28"/>
                <w:szCs w:val="28"/>
              </w:rPr>
            </w:pPr>
          </w:p>
        </w:tc>
      </w:tr>
      <w:tr w14:paraId="14E1D642">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F2D06C0">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DA6FAAE">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102F7D4">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CABBF81">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118CBDC">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348E1DE">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05F661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DC3BD24">
            <w:pPr>
              <w:jc w:val="center"/>
              <w:rPr>
                <w:rFonts w:ascii="宋体" w:hAnsi="宋体" w:cs="仿宋"/>
                <w:kern w:val="1"/>
                <w:sz w:val="28"/>
                <w:szCs w:val="28"/>
              </w:rPr>
            </w:pPr>
          </w:p>
        </w:tc>
      </w:tr>
      <w:tr w14:paraId="53F77B55">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31E68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8F1D5FD">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5F99937">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E8E0585">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39AA7C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5DB927">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B4002EE">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B8FC30">
            <w:pPr>
              <w:jc w:val="center"/>
              <w:rPr>
                <w:rFonts w:ascii="宋体" w:hAnsi="宋体" w:cs="仿宋"/>
                <w:kern w:val="1"/>
                <w:sz w:val="28"/>
                <w:szCs w:val="28"/>
              </w:rPr>
            </w:pPr>
          </w:p>
        </w:tc>
      </w:tr>
      <w:tr w14:paraId="71E1962D">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6F33C8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E36C43E">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FC49C3">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D8DE95D">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587D68CA">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CE24EC">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E7BAEAB">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AEB0770">
            <w:pPr>
              <w:jc w:val="center"/>
              <w:rPr>
                <w:rFonts w:ascii="宋体" w:hAnsi="宋体" w:cs="仿宋"/>
                <w:kern w:val="1"/>
                <w:sz w:val="28"/>
                <w:szCs w:val="28"/>
              </w:rPr>
            </w:pPr>
          </w:p>
        </w:tc>
      </w:tr>
      <w:tr w14:paraId="39A5C18E">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7D6455">
            <w:pPr>
              <w:tabs>
                <w:tab w:val="left" w:pos="760"/>
              </w:tabs>
              <w:jc w:val="center"/>
              <w:rPr>
                <w:rFonts w:hint="default" w:ascii="宋体" w:hAnsi="宋体" w:eastAsia="宋体" w:cs="仿宋"/>
                <w:kern w:val="1"/>
                <w:sz w:val="28"/>
                <w:szCs w:val="28"/>
                <w:lang w:val="en-US" w:eastAsia="zh-CN"/>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833B3B3">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AEB05B2">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D0D00DD">
            <w:pPr>
              <w:jc w:val="center"/>
              <w:rPr>
                <w:rFonts w:hint="eastAsia" w:ascii="宋体" w:hAnsi="宋体" w:eastAsia="宋体" w:cs="仿宋"/>
                <w:kern w:val="1"/>
                <w:sz w:val="28"/>
                <w:szCs w:val="28"/>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74D64B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EAF1AD">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0259899">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90929CE">
            <w:pPr>
              <w:jc w:val="center"/>
              <w:rPr>
                <w:rFonts w:ascii="宋体" w:hAnsi="宋体" w:cs="仿宋"/>
                <w:kern w:val="1"/>
                <w:sz w:val="28"/>
                <w:szCs w:val="28"/>
              </w:rPr>
            </w:pPr>
          </w:p>
        </w:tc>
      </w:tr>
      <w:tr w14:paraId="575F988E">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7EB299">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570BDF97">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7FE5C35">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5AFB274">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172BC1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4B18E9">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D90035E">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AD1C54E">
            <w:pPr>
              <w:jc w:val="center"/>
              <w:rPr>
                <w:rFonts w:ascii="宋体" w:hAnsi="宋体" w:cs="仿宋"/>
                <w:kern w:val="1"/>
                <w:sz w:val="28"/>
                <w:szCs w:val="28"/>
              </w:rPr>
            </w:pPr>
          </w:p>
        </w:tc>
      </w:tr>
      <w:tr w14:paraId="06931C4D">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A6F0BB">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AD298D5">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EE34D9C">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04DA591">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0C7C7DA8">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C3356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CD33C2F">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5E518F">
            <w:pPr>
              <w:jc w:val="center"/>
              <w:rPr>
                <w:rFonts w:ascii="宋体" w:hAnsi="宋体" w:cs="仿宋"/>
                <w:kern w:val="1"/>
                <w:sz w:val="28"/>
                <w:szCs w:val="28"/>
              </w:rPr>
            </w:pPr>
          </w:p>
        </w:tc>
      </w:tr>
      <w:tr w14:paraId="32A5DB1F">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2669A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1A05720">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FEE161">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463844E">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D923A4C">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4AF4486">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660F9B7">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E018EC6">
            <w:pPr>
              <w:jc w:val="center"/>
              <w:rPr>
                <w:rFonts w:ascii="宋体" w:hAnsi="宋体" w:cs="仿宋"/>
                <w:kern w:val="1"/>
                <w:sz w:val="28"/>
                <w:szCs w:val="28"/>
              </w:rPr>
            </w:pPr>
          </w:p>
        </w:tc>
      </w:tr>
      <w:tr w14:paraId="19E43925">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238FC8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D897842">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36F78AD">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8EBB095">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E12E33D">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ECB381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7B3C07B">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91EAC7B">
            <w:pPr>
              <w:jc w:val="center"/>
              <w:rPr>
                <w:rFonts w:ascii="宋体" w:hAnsi="宋体" w:cs="仿宋"/>
                <w:kern w:val="1"/>
                <w:sz w:val="28"/>
                <w:szCs w:val="28"/>
              </w:rPr>
            </w:pPr>
          </w:p>
        </w:tc>
      </w:tr>
    </w:tbl>
    <w:p w14:paraId="43A600C0">
      <w:pPr>
        <w:pStyle w:val="6"/>
        <w:keepNext w:val="0"/>
        <w:keepLines w:val="0"/>
        <w:pageBreakBefore w:val="0"/>
        <w:shd w:val="clear" w:color="000000" w:fill="FFFFFF"/>
        <w:kinsoku/>
        <w:wordWrap/>
        <w:overflowPunct/>
        <w:topLinePunct w:val="0"/>
        <w:autoSpaceDE/>
        <w:autoSpaceDN/>
        <w:bidi w:val="0"/>
        <w:adjustRightInd/>
        <w:snapToGrid/>
        <w:spacing w:before="0" w:beforeAutospacing="0" w:after="0" w:afterAutospacing="0" w:line="400" w:lineRule="exact"/>
        <w:ind w:right="300"/>
        <w:textAlignment w:val="auto"/>
        <w:rPr>
          <w:rFonts w:cs="微软雅黑"/>
          <w:color w:val="FF0000"/>
          <w:sz w:val="28"/>
          <w:szCs w:val="28"/>
        </w:rPr>
      </w:pPr>
      <w:r>
        <w:rPr>
          <w:rFonts w:cs="微软雅黑"/>
          <w:color w:val="FF0000"/>
          <w:sz w:val="28"/>
          <w:szCs w:val="28"/>
        </w:rPr>
        <w:t>说明：</w:t>
      </w:r>
      <w:r>
        <w:rPr>
          <w:rFonts w:hint="eastAsia" w:cs="微软雅黑"/>
          <w:color w:val="FF0000"/>
          <w:sz w:val="28"/>
          <w:szCs w:val="28"/>
          <w:lang w:val="en-US" w:eastAsia="zh-CN"/>
        </w:rPr>
        <w:t>1.</w:t>
      </w:r>
      <w:r>
        <w:rPr>
          <w:rFonts w:cs="微软雅黑"/>
          <w:color w:val="FF0000"/>
          <w:sz w:val="28"/>
          <w:szCs w:val="28"/>
        </w:rPr>
        <w:t>应将每位执业人员的执业资格证复印件附于本表后面。</w:t>
      </w:r>
    </w:p>
    <w:p w14:paraId="788A867B">
      <w:pPr>
        <w:keepNext w:val="0"/>
        <w:keepLines w:val="0"/>
        <w:pageBreakBefore w:val="0"/>
        <w:kinsoku/>
        <w:wordWrap/>
        <w:overflowPunct/>
        <w:topLinePunct w:val="0"/>
        <w:autoSpaceDE/>
        <w:autoSpaceDN/>
        <w:bidi w:val="0"/>
        <w:adjustRightInd/>
        <w:snapToGrid/>
        <w:spacing w:line="400" w:lineRule="exact"/>
        <w:ind w:firstLine="840" w:firstLineChars="300"/>
        <w:textAlignment w:val="auto"/>
      </w:pPr>
      <w:r>
        <w:rPr>
          <w:rFonts w:hint="eastAsia" w:ascii="Arial" w:hAnsi="Arial" w:cs="Arial"/>
          <w:i w:val="0"/>
          <w:iCs w:val="0"/>
          <w:caps w:val="0"/>
          <w:color w:val="FF0000"/>
          <w:spacing w:val="0"/>
          <w:sz w:val="28"/>
          <w:szCs w:val="28"/>
          <w:shd w:val="clear" w:fill="FFFFFF"/>
          <w:lang w:val="en-US" w:eastAsia="zh-CN"/>
        </w:rPr>
        <w:t>2.</w:t>
      </w:r>
      <w:r>
        <w:rPr>
          <w:rFonts w:ascii="Arial" w:hAnsi="Arial" w:eastAsia="Arial" w:cs="Arial"/>
          <w:i w:val="0"/>
          <w:iCs w:val="0"/>
          <w:caps w:val="0"/>
          <w:color w:val="FF0000"/>
          <w:spacing w:val="0"/>
          <w:sz w:val="28"/>
          <w:szCs w:val="28"/>
          <w:shd w:val="clear" w:fill="FFFFFF"/>
        </w:rPr>
        <w:t>民办非企业单位内部必须配备至少三名与本单位业务范围紧密相关的专业持证工作人员。</w:t>
      </w:r>
    </w:p>
    <w:p w14:paraId="65042E6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洛龙区社会组织合规与平安建设承诺书</w:t>
      </w:r>
    </w:p>
    <w:p w14:paraId="28BBD24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3B6EA9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承诺单位（盖章）：</w:t>
      </w:r>
      <w:r>
        <w:rPr>
          <w:rFonts w:hint="eastAsia" w:ascii="仿宋_GB2312" w:hAnsi="仿宋_GB2312" w:eastAsia="仿宋_GB2312" w:cs="仿宋_GB2312"/>
          <w:b w:val="0"/>
          <w:bCs/>
          <w:sz w:val="32"/>
          <w:szCs w:val="32"/>
          <w:u w:val="single"/>
          <w:lang w:val="en-US" w:eastAsia="zh-CN"/>
        </w:rPr>
        <w:t xml:space="preserve">                   </w:t>
      </w:r>
    </w:p>
    <w:p w14:paraId="2DF3831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统一社会信用代码：</w:t>
      </w:r>
      <w:r>
        <w:rPr>
          <w:rFonts w:hint="eastAsia" w:ascii="仿宋_GB2312" w:hAnsi="仿宋_GB2312" w:eastAsia="仿宋_GB2312" w:cs="仿宋_GB2312"/>
          <w:b w:val="0"/>
          <w:bCs/>
          <w:sz w:val="32"/>
          <w:szCs w:val="32"/>
          <w:u w:val="single"/>
          <w:lang w:val="en-US" w:eastAsia="zh-CN"/>
        </w:rPr>
        <w:t xml:space="preserve">                        </w:t>
      </w:r>
    </w:p>
    <w:p w14:paraId="64F0F9C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法定代表人/主要负责人：</w:t>
      </w:r>
      <w:r>
        <w:rPr>
          <w:rFonts w:hint="eastAsia" w:ascii="仿宋_GB2312" w:hAnsi="仿宋_GB2312" w:eastAsia="仿宋_GB2312" w:cs="仿宋_GB2312"/>
          <w:b w:val="0"/>
          <w:bCs/>
          <w:sz w:val="32"/>
          <w:szCs w:val="32"/>
          <w:u w:val="single"/>
          <w:lang w:val="en-US" w:eastAsia="zh-CN"/>
        </w:rPr>
        <w:t xml:space="preserve">                   </w:t>
      </w:r>
    </w:p>
    <w:p w14:paraId="187DE24E">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联系电话：</w:t>
      </w:r>
      <w:r>
        <w:rPr>
          <w:rFonts w:hint="eastAsia" w:ascii="仿宋_GB2312" w:hAnsi="仿宋_GB2312" w:eastAsia="仿宋_GB2312" w:cs="仿宋_GB2312"/>
          <w:b w:val="0"/>
          <w:bCs/>
          <w:sz w:val="32"/>
          <w:szCs w:val="32"/>
          <w:u w:val="single"/>
          <w:lang w:val="en-US" w:eastAsia="zh-CN"/>
        </w:rPr>
        <w:t xml:space="preserve">                   </w:t>
      </w:r>
    </w:p>
    <w:p w14:paraId="6A3F6311">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rPr>
        <w:t>注册地址：洛龙区</w:t>
      </w:r>
      <w:r>
        <w:rPr>
          <w:rFonts w:hint="eastAsia" w:ascii="仿宋_GB2312" w:hAnsi="仿宋_GB2312" w:eastAsia="仿宋_GB2312" w:cs="仿宋_GB2312"/>
          <w:b w:val="0"/>
          <w:bCs/>
          <w:sz w:val="32"/>
          <w:szCs w:val="32"/>
          <w:u w:val="single"/>
          <w:lang w:val="en-US" w:eastAsia="zh-CN"/>
        </w:rPr>
        <w:t xml:space="preserve">                                   </w:t>
      </w:r>
    </w:p>
    <w:p w14:paraId="1E69A1BF">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承诺期限：自签订之日起长期有效</w:t>
      </w:r>
    </w:p>
    <w:p w14:paraId="4DBF585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4445A2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严格遵守社会组织管理相关法律法规、《河南省民政厅关于加强社会组织管理的相关规定》及洛龙区平安建设工作要求，切实履行社会组织社会责任，规范自身运营行为，筑牢安全稳定防线，本单位郑重作出如下承诺：</w:t>
      </w:r>
    </w:p>
    <w:p w14:paraId="12F24EA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一、坚持党建引领，筑牢政治根基</w:t>
      </w:r>
      <w:bookmarkEnd w:id="0"/>
    </w:p>
    <w:p w14:paraId="2D29B3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坚持中国共产党的领导，严格执行党的路线、方针和政策，自觉增强“四个意识”、坚定“四个自信”、做到“两个维护”，确保社会组织发展方向正确。</w:t>
      </w:r>
    </w:p>
    <w:p w14:paraId="7FC2F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（二）</w:t>
      </w:r>
      <w:r>
        <w:rPr>
          <w:rFonts w:hint="eastAsia" w:ascii="仿宋_GB2312" w:hAnsi="仿宋_GB2312" w:eastAsia="仿宋_GB2312" w:cs="仿宋_GB2312"/>
          <w:b w:val="0"/>
          <w:bCs/>
          <w:sz w:val="32"/>
          <w:szCs w:val="32"/>
        </w:rPr>
        <w:t>承诺自本承诺书签订之日起三个月内，建立社会组织党组织并规范开展党的工作，将党建工作融入社会组织运营管理各环节。</w:t>
      </w:r>
    </w:p>
    <w:p w14:paraId="44466DB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1" w:name="heading_1"/>
      <w:r>
        <w:rPr>
          <w:rFonts w:hint="eastAsia" w:ascii="黑体" w:hAnsi="黑体" w:eastAsia="黑体" w:cs="黑体"/>
          <w:b w:val="0"/>
          <w:bCs/>
          <w:sz w:val="32"/>
          <w:szCs w:val="32"/>
        </w:rPr>
        <w:t>二、规范运营行为，坚守合规底线</w:t>
      </w:r>
      <w:bookmarkEnd w:id="1"/>
    </w:p>
    <w:p w14:paraId="259B4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坚决杜绝乱摊派、乱收费、变相收费等违规行为，不开展非法集资、融资、担保等超出业务范围的活动，不搞行业垄断、行业霸霸，维护市场公平秩序。</w:t>
      </w:r>
    </w:p>
    <w:p w14:paraId="4D3AF5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严格遵守《社会组织评比达标表彰活动管理暂行规定》，凡以行业、学科、专业领域集体或个人，以及产品、文艺作品、学术成果等为评选对象的评比达标表彰活动，须按章程履行内部程序后，报业务主管单位审查同意，公示五日后再报登记管理机关备案，绝不违规开展相关活动。</w:t>
      </w:r>
    </w:p>
    <w:p w14:paraId="55388B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严格执行《民间非营利组织会计制度》，建立健全财务管理、内部监督制度，规范使用会费专用票据、捐赠票据及税务专用发票，不设“小金库”，确保会计资料合法、真实、准确、完整，经费来源与使用符合法律法规及章程规定。</w:t>
      </w:r>
    </w:p>
    <w:p w14:paraId="188C54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严格遵守《社会组织信用信息管理办法》，依法履行信息公开义务，主动公开单位基本信息、业务活动情况、组织机构、接受监督管理等信息，接受社会公众监督。</w:t>
      </w:r>
    </w:p>
    <w:p w14:paraId="56B52E5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2" w:name="heading_2"/>
      <w:r>
        <w:rPr>
          <w:rFonts w:hint="eastAsia" w:ascii="黑体" w:hAnsi="黑体" w:eastAsia="黑体" w:cs="黑体"/>
          <w:b w:val="0"/>
          <w:bCs/>
          <w:sz w:val="32"/>
          <w:szCs w:val="32"/>
        </w:rPr>
        <w:t>三、强化活动管理，防范安全风险</w:t>
      </w:r>
      <w:bookmarkEnd w:id="2"/>
    </w:p>
    <w:p w14:paraId="08951E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严格遵守《河南省民政厅关于加强社会组织重大活动管理的通知》要求，履行重大活动报告制度。开展以下活动时，及时向业务主管单位和登记管理机关报告：会员（代表）大会、理事会（董事会）；领导机构换届选举，主要负责人、法定代表人变更；重大庆典纪念、规模较大的培训活动；评比、表彰、达标、颁授资格证牌等活动；涉及重大政治、经济、社会、文化等问题的学术活动；跨组织、跨地区活动；涉外活动等。</w:t>
      </w:r>
    </w:p>
    <w:p w14:paraId="5DEB75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建立常态化安全风险排查机制，对办公场所、活动场地、设施设备等重点区域开展滚动排查，建立隐患台账并实行闭环整改，整改完成率达100%；举办大型群众性活动时，提前制定安全工作方案与应急预案，配备必要安防设施与应急人员，确保活动安全可控。</w:t>
      </w:r>
    </w:p>
    <w:p w14:paraId="00C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加强网络安全与数据保护，落实数据安全管理要求，防范网络攻击、信息泄露等风险，严禁传播违法有害信息，维护清朗网络空间。</w:t>
      </w:r>
    </w:p>
    <w:p w14:paraId="16D6709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3" w:name="heading_3"/>
      <w:r>
        <w:rPr>
          <w:rFonts w:hint="eastAsia" w:ascii="黑体" w:hAnsi="黑体" w:eastAsia="黑体" w:cs="黑体"/>
          <w:b w:val="0"/>
          <w:bCs/>
          <w:sz w:val="32"/>
          <w:szCs w:val="32"/>
        </w:rPr>
        <w:t>四、严守法律红线，维护平安稳定</w:t>
      </w:r>
      <w:bookmarkEnd w:id="3"/>
    </w:p>
    <w:p w14:paraId="60331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坚决不参与涉黑涉恶违法犯罪活动，不组织、不领导黑社会性质组织及黑恶势力，远离以下行为：威胁政治安全特别是制度安全、政权安全的犯罪活动；把持基层政权、操纵破坏基层换届选举、垄断农村资源、侵吞集体资产的犯罪活动；利用家族、宗族势力横行乡里、称霸一方、欺压残害百姓；在征地、租地、拆迁、工程项目建设中煽动闹事；在建筑工程、交通运输等行业强揽工程、恶意竞标、非法占地；在商贸集市、旅游景区等场所欺行霸市、强买强卖、收保护费；非法高利放贷、暴力讨债；插手民间纠纷、充当地下“执法队”“讨账队”或“职业医闹”；操纵、经营“黄赌毒”等违法犯罪活动；包庇、纵容黑恶犯罪人员。</w:t>
      </w:r>
    </w:p>
    <w:p w14:paraId="3D2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坚决不参与邪教组织和非法宗教组织的活动，不向邪教组织、非法宗教组织提供活动场所及任何便利条件，自觉抵制各类非法组织渗透。</w:t>
      </w:r>
    </w:p>
    <w:p w14:paraId="2694B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建立内部矛盾纠纷调解机制，畅通诉求表达渠道，对会员纠纷、利益分歧等问题及时介入、妥善化解，避免矛盾激化或外溢；积极配合洛龙区相关部门开展平安建设专项工作，参与协同治理。</w:t>
      </w:r>
    </w:p>
    <w:p w14:paraId="7C553F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4" w:name="heading_4"/>
      <w:r>
        <w:rPr>
          <w:rFonts w:hint="eastAsia" w:ascii="黑体" w:hAnsi="黑体" w:eastAsia="黑体" w:cs="黑体"/>
          <w:b w:val="0"/>
          <w:bCs/>
          <w:sz w:val="32"/>
          <w:szCs w:val="32"/>
        </w:rPr>
        <w:t>五、诚信提交材料，接受全面监督</w:t>
      </w:r>
      <w:bookmarkEnd w:id="4"/>
    </w:p>
    <w:p w14:paraId="37515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本单位向登记管理机关及相关部门提交的所有材料、作出的陈述均真实、合法、有效，确保有与业务活动相适应的组织机构、活动场所及从业人员，无任何伪造、虚假成份，愿对材料真实性承担全部责任。</w:t>
      </w:r>
    </w:p>
    <w:p w14:paraId="36BE80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自觉接受业务主管单位、登记管理机关、党建工作机构及洛龙区平安建设统筹协调机构的监督管理，定期报告运营情况与平安建设工作进展，积极配合各类监督检查。</w:t>
      </w:r>
    </w:p>
    <w:p w14:paraId="057BFC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5" w:name="heading_5"/>
      <w:r>
        <w:rPr>
          <w:rFonts w:hint="eastAsia" w:ascii="黑体" w:hAnsi="黑体" w:eastAsia="黑体" w:cs="黑体"/>
          <w:b w:val="0"/>
          <w:bCs/>
          <w:sz w:val="32"/>
          <w:szCs w:val="32"/>
        </w:rPr>
        <w:t>六、压实责任担当，承担相应后果</w:t>
      </w:r>
      <w:bookmarkEnd w:id="5"/>
    </w:p>
    <w:p w14:paraId="652EC2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单位将严格践行上述承诺，若有违背，自愿承担由此产生的一切法律责任及相关后果，接受通报批评、限期整改、行政处罚等处理；情节严重的，依法承担刑事责任，并同意登记管理机关将相关违规信息记入社会组织信用档案。</w:t>
      </w:r>
    </w:p>
    <w:p w14:paraId="7B261906">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2DD8526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法定代表人/主要负责人签字：</w:t>
      </w:r>
      <w:r>
        <w:rPr>
          <w:rFonts w:hint="eastAsia" w:ascii="仿宋_GB2312" w:hAnsi="仿宋_GB2312" w:eastAsia="仿宋_GB2312" w:cs="仿宋_GB2312"/>
          <w:b w:val="0"/>
          <w:bCs/>
          <w:sz w:val="32"/>
          <w:szCs w:val="32"/>
          <w:u w:val="single"/>
          <w:lang w:val="en-US" w:eastAsia="zh-CN"/>
        </w:rPr>
        <w:t xml:space="preserve">                   </w:t>
      </w:r>
    </w:p>
    <w:p w14:paraId="613885B2">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签订日期：</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日</w:t>
      </w:r>
    </w:p>
    <w:p w14:paraId="3EE12F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p>
    <w:p w14:paraId="11B8220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（本承诺书一式</w:t>
      </w: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份，承诺单位留存一份，报业务主管单位、登记管理机关）</w:t>
      </w:r>
    </w:p>
    <w:p w14:paraId="04C9CFEE">
      <w:pPr>
        <w:pStyle w:val="3"/>
        <w:ind w:left="0" w:leftChars="0" w:firstLine="0" w:firstLineChars="0"/>
        <w:jc w:val="both"/>
        <w:rPr>
          <w:rFonts w:hint="eastAsia" w:ascii="宋体" w:hAnsi="宋体" w:eastAsia="宋体" w:cs="宋体"/>
          <w:b w:val="0"/>
          <w:bCs/>
          <w:lang w:val="en-US" w:eastAsia="zh-CN"/>
        </w:rPr>
      </w:pPr>
    </w:p>
    <w:p w14:paraId="3C4D0FC9">
      <w:pPr>
        <w:pStyle w:val="3"/>
        <w:ind w:left="0" w:leftChars="0" w:firstLine="0" w:firstLineChars="0"/>
        <w:jc w:val="both"/>
        <w:rPr>
          <w:rFonts w:hint="eastAsia" w:ascii="宋体" w:hAnsi="宋体" w:eastAsia="宋体" w:cs="宋体"/>
          <w:b w:val="0"/>
          <w:bCs/>
          <w:lang w:val="en-US" w:eastAsia="zh-CN"/>
        </w:rPr>
      </w:pPr>
    </w:p>
    <w:p w14:paraId="6FC6A6B3">
      <w:pPr>
        <w:pStyle w:val="3"/>
        <w:ind w:left="0" w:leftChars="0" w:firstLine="0" w:firstLineChars="0"/>
        <w:jc w:val="both"/>
        <w:rPr>
          <w:rFonts w:hint="eastAsia" w:ascii="宋体" w:hAnsi="宋体" w:eastAsia="宋体" w:cs="宋体"/>
          <w:b/>
          <w:bCs/>
          <w:lang w:val="en-US" w:eastAsia="zh-CN"/>
        </w:rPr>
      </w:pPr>
    </w:p>
    <w:p w14:paraId="43573109">
      <w:pPr>
        <w:pStyle w:val="3"/>
        <w:ind w:left="0" w:leftChars="0" w:firstLine="0" w:firstLineChars="0"/>
        <w:jc w:val="both"/>
        <w:rPr>
          <w:rFonts w:hint="eastAsia" w:ascii="宋体" w:hAnsi="宋体" w:eastAsia="宋体" w:cs="宋体"/>
          <w:b/>
          <w:bCs/>
          <w:lang w:val="en-US" w:eastAsia="zh-CN"/>
        </w:rPr>
      </w:pPr>
    </w:p>
    <w:p w14:paraId="35E66E5B">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社会组织意识形态工作承诺书</w:t>
      </w:r>
    </w:p>
    <w:p w14:paraId="7E3350C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p>
    <w:p w14:paraId="4ED7E7E7">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为切实加强意识形态工作，本社会组织作出如下承诺：</w:t>
      </w:r>
    </w:p>
    <w:p w14:paraId="6304438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1、</w:t>
      </w:r>
      <w:r>
        <w:rPr>
          <w:rFonts w:hint="eastAsia" w:ascii="仿宋_GB2312" w:hAnsi="仿宋_GB2312" w:eastAsia="仿宋_GB2312" w:cs="仿宋_GB2312"/>
          <w:b w:val="0"/>
          <w:i w:val="0"/>
          <w:snapToGrid/>
          <w:color w:val="000000"/>
          <w:sz w:val="32"/>
          <w:szCs w:val="32"/>
          <w:shd w:val="clear" w:color="auto" w:fill="FFFFFF"/>
        </w:rPr>
        <w:t>坚持中国共产党的领导，执行党的路线、方针和政策，树牢</w:t>
      </w:r>
      <w:r>
        <w:rPr>
          <w:rFonts w:hint="eastAsia" w:ascii="仿宋_GB2312" w:hAnsi="仿宋_GB2312" w:eastAsia="仿宋_GB2312" w:cs="仿宋_GB2312"/>
          <w:b w:val="0"/>
          <w:i w:val="0"/>
          <w:snapToGrid/>
          <w:color w:val="000000"/>
          <w:sz w:val="32"/>
          <w:szCs w:val="32"/>
          <w:shd w:val="clear" w:color="auto" w:fill="FFFFFF"/>
          <w:lang w:eastAsia="zh-CN"/>
        </w:rPr>
        <w:t>“四个意识”，坚定“四个自信”，坚决做到“两个维护”。</w:t>
      </w:r>
    </w:p>
    <w:p w14:paraId="7F9D285C">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2、</w:t>
      </w:r>
      <w:r>
        <w:rPr>
          <w:rFonts w:hint="eastAsia" w:ascii="仿宋_GB2312" w:hAnsi="仿宋_GB2312" w:eastAsia="仿宋_GB2312" w:cs="仿宋_GB2312"/>
          <w:b w:val="0"/>
          <w:i w:val="0"/>
          <w:snapToGrid/>
          <w:color w:val="000000"/>
          <w:sz w:val="32"/>
          <w:szCs w:val="32"/>
          <w:shd w:val="clear" w:color="auto" w:fill="FFFFFF"/>
        </w:rPr>
        <w:t>坚持正确</w:t>
      </w:r>
      <w:r>
        <w:rPr>
          <w:rFonts w:hint="eastAsia" w:ascii="仿宋_GB2312" w:hAnsi="仿宋_GB2312" w:eastAsia="仿宋_GB2312" w:cs="仿宋_GB2312"/>
          <w:b w:val="0"/>
          <w:i w:val="0"/>
          <w:snapToGrid/>
          <w:color w:val="000000"/>
          <w:sz w:val="32"/>
          <w:szCs w:val="32"/>
          <w:shd w:val="clear" w:color="auto" w:fill="FFFFFF"/>
          <w:lang w:eastAsia="zh-CN"/>
        </w:rPr>
        <w:t>的</w:t>
      </w:r>
      <w:r>
        <w:rPr>
          <w:rFonts w:hint="eastAsia" w:ascii="仿宋_GB2312" w:hAnsi="仿宋_GB2312" w:eastAsia="仿宋_GB2312" w:cs="仿宋_GB2312"/>
          <w:b w:val="0"/>
          <w:i w:val="0"/>
          <w:snapToGrid/>
          <w:color w:val="000000"/>
          <w:sz w:val="32"/>
          <w:szCs w:val="32"/>
          <w:shd w:val="clear" w:color="auto" w:fill="FFFFFF"/>
        </w:rPr>
        <w:t>政治方向，积极践行社会主义核心价值观，传播正能量、弘扬主旋律。</w:t>
      </w:r>
    </w:p>
    <w:p w14:paraId="796E6245">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3、深入学习贯彻习近平新时代中国特色社会主义思想，充分发挥社会组织服务国家、服务社会、服务群众的作用，积极参与公益事业，为社会经济发展多做贡献。</w:t>
      </w:r>
    </w:p>
    <w:p w14:paraId="3DED979B">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4</w:t>
      </w:r>
      <w:r>
        <w:rPr>
          <w:rFonts w:hint="eastAsia" w:ascii="仿宋_GB2312" w:hAnsi="仿宋_GB2312" w:eastAsia="仿宋_GB2312" w:cs="仿宋_GB2312"/>
          <w:b w:val="0"/>
          <w:i w:val="0"/>
          <w:snapToGrid/>
          <w:color w:val="000000"/>
          <w:sz w:val="32"/>
          <w:szCs w:val="32"/>
          <w:shd w:val="clear" w:color="auto" w:fill="FFFFFF"/>
        </w:rPr>
        <w:t>、严格遵守党纪党规，模范遵守国家法律法规，</w:t>
      </w:r>
      <w:r>
        <w:rPr>
          <w:rFonts w:hint="eastAsia" w:ascii="仿宋_GB2312" w:hAnsi="仿宋_GB2312" w:eastAsia="仿宋_GB2312" w:cs="仿宋_GB2312"/>
          <w:b w:val="0"/>
          <w:i w:val="0"/>
          <w:snapToGrid/>
          <w:color w:val="000000"/>
          <w:sz w:val="32"/>
          <w:szCs w:val="32"/>
          <w:shd w:val="clear" w:color="auto" w:fill="FFFFFF"/>
          <w:lang w:eastAsia="zh-CN"/>
        </w:rPr>
        <w:t>在</w:t>
      </w:r>
      <w:r>
        <w:rPr>
          <w:rFonts w:hint="eastAsia" w:ascii="仿宋_GB2312" w:hAnsi="仿宋_GB2312" w:eastAsia="仿宋_GB2312" w:cs="仿宋_GB2312"/>
          <w:b w:val="0"/>
          <w:i w:val="0"/>
          <w:snapToGrid/>
          <w:color w:val="000000"/>
          <w:sz w:val="32"/>
          <w:szCs w:val="32"/>
          <w:shd w:val="clear" w:color="auto" w:fill="FFFFFF"/>
          <w:lang w:val="en-US" w:eastAsia="zh-CN"/>
        </w:rPr>
        <w:t>章程核准的业务范围内开展活动。</w:t>
      </w:r>
    </w:p>
    <w:p w14:paraId="2B1D5EC1">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5、严格落实重大事项报告制度，加强对本社会组织举办的报告会、研讨会、讲座、论坛和会刊、资料、出版等的管理，确保不出现意识形态方面问题。</w:t>
      </w:r>
    </w:p>
    <w:p w14:paraId="6EC12FA3">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p w14:paraId="1B2F924C">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27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single" w:color="auto" w:sz="4" w:space="0"/>
              <w:right w:val="nil"/>
            </w:tcBorders>
            <w:shd w:val="clear" w:color="auto" w:fill="auto"/>
          </w:tcPr>
          <w:p w14:paraId="5DFE5CD5">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vertAlign w:val="baseline"/>
                <w:lang w:val="en" w:eastAsia="zh-CN"/>
              </w:rPr>
            </w:pPr>
            <w:r>
              <w:rPr>
                <w:rFonts w:hint="eastAsia" w:ascii="仿宋_GB2312" w:hAnsi="仿宋_GB2312" w:eastAsia="仿宋_GB2312" w:cs="仿宋_GB2312"/>
                <w:b w:val="0"/>
                <w:i w:val="0"/>
                <w:snapToGrid/>
                <w:color w:val="FF0000"/>
                <w:sz w:val="32"/>
                <w:szCs w:val="32"/>
                <w:shd w:val="clear" w:color="auto" w:fill="FFFFFF"/>
                <w:vertAlign w:val="baseline"/>
                <w:lang w:val="en" w:eastAsia="zh-CN"/>
              </w:rPr>
              <w:t>（需在横线上手写以上内容已阅知）</w:t>
            </w:r>
          </w:p>
        </w:tc>
      </w:tr>
    </w:tbl>
    <w:p w14:paraId="2D6AA68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拟任法定代表人（签字）：</w:t>
      </w:r>
    </w:p>
    <w:p w14:paraId="5432C71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年    月    日</w:t>
      </w:r>
    </w:p>
    <w:p w14:paraId="0D88CA7A">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p>
    <w:p w14:paraId="30EC59AB">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业务主管单位加章</w:t>
      </w:r>
    </w:p>
    <w:p w14:paraId="775729F9">
      <w:pPr>
        <w:pageBreakBefore w:val="0"/>
        <w:kinsoku/>
        <w:wordWrap/>
        <w:overflowPunct/>
        <w:topLinePunct w:val="0"/>
        <w:autoSpaceDE/>
        <w:autoSpaceDN/>
        <w:bidi w:val="0"/>
        <w:spacing w:line="460" w:lineRule="exact"/>
        <w:ind w:firstLine="720"/>
        <w:jc w:val="center"/>
        <w:textAlignment w:val="auto"/>
        <w:rPr>
          <w:rFonts w:hint="eastAsia" w:ascii="黑体" w:eastAsia="黑体"/>
          <w:sz w:val="36"/>
        </w:rPr>
      </w:pPr>
    </w:p>
    <w:p w14:paraId="02A08A0E">
      <w:pPr>
        <w:pStyle w:val="3"/>
        <w:ind w:left="0" w:leftChars="0" w:firstLine="0" w:firstLineChars="0"/>
        <w:jc w:val="both"/>
        <w:rPr>
          <w:rFonts w:hint="eastAsia" w:ascii="宋体" w:hAnsi="宋体" w:eastAsia="宋体" w:cs="宋体"/>
          <w:b/>
          <w:bCs/>
          <w:lang w:val="en-US" w:eastAsia="zh-CN"/>
        </w:rPr>
      </w:pPr>
    </w:p>
    <w:p w14:paraId="18DF0C22">
      <w:pPr>
        <w:jc w:val="center"/>
        <w:rPr>
          <w:rFonts w:ascii="宋体" w:hAnsi="宋体" w:cs="宋体"/>
          <w:kern w:val="1"/>
          <w:sz w:val="44"/>
          <w:szCs w:val="44"/>
        </w:rPr>
      </w:pPr>
      <w:r>
        <w:rPr>
          <w:rFonts w:ascii="宋体" w:hAnsi="宋体" w:cs="宋体"/>
          <w:kern w:val="1"/>
          <w:sz w:val="44"/>
          <w:szCs w:val="44"/>
        </w:rPr>
        <w:t>社会组织党建基本信息登记表</w:t>
      </w:r>
    </w:p>
    <w:p w14:paraId="27E14ADE">
      <w:pPr>
        <w:jc w:val="center"/>
        <w:rPr>
          <w:rFonts w:ascii="宋体" w:hAnsi="宋体"/>
          <w:kern w:val="1"/>
          <w:sz w:val="44"/>
          <w:szCs w:val="44"/>
        </w:rPr>
      </w:pPr>
    </w:p>
    <w:p w14:paraId="5D0084CA">
      <w:pPr>
        <w:jc w:val="center"/>
        <w:rPr>
          <w:rFonts w:ascii="仿宋_GB2312" w:hAnsi="仿宋_GB2312" w:eastAsia="仿宋_GB2312" w:cs="微软雅黑"/>
          <w:kern w:val="1"/>
          <w:sz w:val="32"/>
          <w:szCs w:val="32"/>
        </w:rPr>
      </w:pPr>
      <w:r>
        <w:rPr>
          <w:rFonts w:ascii="仿宋_GB2312" w:hAnsi="仿宋_GB2312" w:eastAsia="仿宋_GB2312" w:cs="微软雅黑"/>
          <w:kern w:val="1"/>
          <w:sz w:val="32"/>
          <w:szCs w:val="32"/>
        </w:rPr>
        <w:t>填表人：                   填表时间：     年  月  日</w:t>
      </w:r>
    </w:p>
    <w:tbl>
      <w:tblPr>
        <w:tblStyle w:val="7"/>
        <w:tblW w:w="9003" w:type="dxa"/>
        <w:tblInd w:w="0" w:type="dxa"/>
        <w:tblLayout w:type="autofit"/>
        <w:tblCellMar>
          <w:top w:w="0" w:type="dxa"/>
          <w:left w:w="108" w:type="dxa"/>
          <w:bottom w:w="0" w:type="dxa"/>
          <w:right w:w="108" w:type="dxa"/>
        </w:tblCellMar>
      </w:tblPr>
      <w:tblGrid>
        <w:gridCol w:w="1101"/>
        <w:gridCol w:w="2499"/>
        <w:gridCol w:w="1801"/>
        <w:gridCol w:w="1801"/>
        <w:gridCol w:w="1801"/>
      </w:tblGrid>
      <w:tr w14:paraId="0194923A">
        <w:tblPrEx>
          <w:tblCellMar>
            <w:top w:w="0" w:type="dxa"/>
            <w:left w:w="108" w:type="dxa"/>
            <w:bottom w:w="0" w:type="dxa"/>
            <w:right w:w="108" w:type="dxa"/>
          </w:tblCellMar>
        </w:tblPrEx>
        <w:trPr>
          <w:trHeight w:val="117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53608F89">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w:t>
            </w:r>
          </w:p>
          <w:p w14:paraId="185C7966">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位</w:t>
            </w:r>
          </w:p>
          <w:p w14:paraId="73CBBC9F">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基</w:t>
            </w:r>
          </w:p>
          <w:p w14:paraId="36F61FD0">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本</w:t>
            </w:r>
          </w:p>
          <w:p w14:paraId="42141659">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情</w:t>
            </w:r>
          </w:p>
          <w:p w14:paraId="02A800B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况</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4A15174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单位名称</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4DCF3FDB">
            <w:pPr>
              <w:jc w:val="center"/>
              <w:rPr>
                <w:rFonts w:ascii="仿宋_GB2312" w:hAnsi="仿宋_GB2312" w:eastAsia="仿宋_GB2312" w:cs="仿宋"/>
                <w:kern w:val="1"/>
                <w:sz w:val="32"/>
                <w:szCs w:val="32"/>
              </w:rPr>
            </w:pPr>
          </w:p>
        </w:tc>
      </w:tr>
      <w:tr w14:paraId="2AD5671F">
        <w:tblPrEx>
          <w:tblCellMar>
            <w:top w:w="0" w:type="dxa"/>
            <w:left w:w="108" w:type="dxa"/>
            <w:bottom w:w="0" w:type="dxa"/>
            <w:right w:w="108" w:type="dxa"/>
          </w:tblCellMar>
        </w:tblPrEx>
        <w:trPr>
          <w:trHeight w:val="1124" w:hRule="atLeas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FA8B502">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04FFF208">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类别</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79149F3F">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□民办非企业单位；□社会团体；</w:t>
            </w:r>
          </w:p>
          <w:p w14:paraId="6A64584D">
            <w:pPr>
              <w:jc w:val="left"/>
              <w:rPr>
                <w:rFonts w:ascii="仿宋_GB2312" w:hAnsi="仿宋_GB2312" w:eastAsia="仿宋_GB2312" w:cs="仿宋"/>
                <w:kern w:val="1"/>
                <w:sz w:val="32"/>
                <w:szCs w:val="32"/>
              </w:rPr>
            </w:pPr>
            <w:r>
              <w:rPr>
                <w:rFonts w:ascii="仿宋_GB2312" w:hAnsi="仿宋_GB2312" w:eastAsia="仿宋_GB2312" w:cs="仿宋"/>
                <w:kern w:val="1"/>
                <w:sz w:val="32"/>
                <w:szCs w:val="32"/>
              </w:rPr>
              <w:t>□基金会</w:t>
            </w:r>
          </w:p>
        </w:tc>
      </w:tr>
      <w:tr w14:paraId="1C6EC657">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FEC5756">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048654A2">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单位地址</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00870B73">
            <w:pPr>
              <w:jc w:val="center"/>
              <w:rPr>
                <w:rFonts w:ascii="仿宋_GB2312" w:hAnsi="仿宋_GB2312" w:eastAsia="仿宋_GB2312" w:cs="仿宋"/>
                <w:kern w:val="1"/>
                <w:sz w:val="32"/>
                <w:szCs w:val="32"/>
              </w:rPr>
            </w:pPr>
          </w:p>
        </w:tc>
      </w:tr>
      <w:tr w14:paraId="77CC2BFE">
        <w:tblPrEx>
          <w:tblCellMar>
            <w:top w:w="0" w:type="dxa"/>
            <w:left w:w="108" w:type="dxa"/>
            <w:bottom w:w="0" w:type="dxa"/>
            <w:right w:w="108" w:type="dxa"/>
          </w:tblCellMar>
        </w:tblPrEx>
        <w:trPr>
          <w:trHeight w:val="949"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56326A6F">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组</w:t>
            </w:r>
          </w:p>
          <w:p w14:paraId="23449E0C">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织</w:t>
            </w:r>
          </w:p>
          <w:p w14:paraId="5369B8FB">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w:t>
            </w:r>
          </w:p>
          <w:p w14:paraId="229A0DE9">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模</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00BE33ED">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职工人员</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4C4500D8">
            <w:pPr>
              <w:jc w:val="center"/>
              <w:rPr>
                <w:rFonts w:ascii="仿宋_GB2312" w:hAnsi="仿宋_GB2312" w:eastAsia="仿宋_GB2312" w:cs="仿宋"/>
                <w:kern w:val="1"/>
                <w:sz w:val="32"/>
                <w:szCs w:val="32"/>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26F645CA">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注册资金</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786B17F5">
            <w:pPr>
              <w:jc w:val="center"/>
              <w:rPr>
                <w:rFonts w:ascii="仿宋_GB2312" w:hAnsi="仿宋_GB2312" w:eastAsia="仿宋_GB2312" w:cs="仿宋"/>
                <w:kern w:val="1"/>
                <w:sz w:val="32"/>
                <w:szCs w:val="32"/>
              </w:rPr>
            </w:pPr>
          </w:p>
        </w:tc>
      </w:tr>
      <w:tr w14:paraId="1E1A9747">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3D45049">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687C0A2C">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□规模以上</w:t>
            </w:r>
          </w:p>
          <w:p w14:paraId="45619554">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□规模以下</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0EE0649F">
            <w:pPr>
              <w:jc w:val="left"/>
              <w:rPr>
                <w:rFonts w:ascii="仿宋_GB2312" w:hAnsi="仿宋_GB2312" w:eastAsia="仿宋_GB2312" w:cs="仿宋"/>
                <w:kern w:val="1"/>
                <w:sz w:val="32"/>
                <w:szCs w:val="32"/>
              </w:rPr>
            </w:pPr>
            <w:r>
              <w:rPr>
                <w:rFonts w:ascii="仿宋_GB2312" w:hAnsi="仿宋_GB2312" w:eastAsia="仿宋_GB2312" w:cs="仿宋"/>
                <w:kern w:val="1"/>
                <w:sz w:val="32"/>
                <w:szCs w:val="32"/>
              </w:rPr>
              <w:t>规模以上指员工在100人以上或员工在50-99人且年收入在500万以上的社会组织</w:t>
            </w:r>
          </w:p>
        </w:tc>
      </w:tr>
      <w:tr w14:paraId="5185A8E0">
        <w:tblPrEx>
          <w:tblCellMar>
            <w:top w:w="0" w:type="dxa"/>
            <w:left w:w="108" w:type="dxa"/>
            <w:bottom w:w="0" w:type="dxa"/>
            <w:right w:w="108" w:type="dxa"/>
          </w:tblCellMar>
        </w:tblPrEx>
        <w:trPr>
          <w:trHeight w:val="1140" w:hRule="atLeast"/>
        </w:trPr>
        <w:tc>
          <w:tcPr>
            <w:tcW w:w="1101" w:type="dxa"/>
            <w:tcBorders>
              <w:top w:val="single" w:color="000000" w:sz="4" w:space="0"/>
              <w:left w:val="single" w:color="000000" w:sz="4" w:space="0"/>
              <w:bottom w:val="single" w:color="000000" w:sz="4" w:space="0"/>
              <w:right w:val="single" w:color="000000" w:sz="4" w:space="0"/>
            </w:tcBorders>
            <w:noWrap w:val="0"/>
            <w:vAlign w:val="top"/>
          </w:tcPr>
          <w:p w14:paraId="75BA28B8">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党员队伍</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2D7CE905">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党员数量</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61BF880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正式党员_____人，预备党员____人</w:t>
            </w:r>
          </w:p>
        </w:tc>
      </w:tr>
      <w:tr w14:paraId="613C854F">
        <w:tblPrEx>
          <w:tblCellMar>
            <w:top w:w="0" w:type="dxa"/>
            <w:left w:w="108" w:type="dxa"/>
            <w:bottom w:w="0" w:type="dxa"/>
            <w:right w:w="108" w:type="dxa"/>
          </w:tblCellMar>
        </w:tblPrEx>
        <w:trPr>
          <w:trHeight w:val="88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67A30A66">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法人基本情况</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25FBBF08">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姓名</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2694E3BB">
            <w:pPr>
              <w:jc w:val="center"/>
              <w:rPr>
                <w:rFonts w:ascii="仿宋_GB2312" w:hAnsi="仿宋_GB2312" w:eastAsia="仿宋_GB2312" w:cs="仿宋"/>
                <w:kern w:val="1"/>
                <w:sz w:val="32"/>
                <w:szCs w:val="32"/>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480A888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政治面貌</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5538A574">
            <w:pPr>
              <w:jc w:val="center"/>
              <w:rPr>
                <w:rFonts w:ascii="仿宋_GB2312" w:hAnsi="仿宋_GB2312" w:eastAsia="仿宋_GB2312" w:cs="仿宋"/>
                <w:kern w:val="1"/>
                <w:sz w:val="32"/>
                <w:szCs w:val="32"/>
              </w:rPr>
            </w:pPr>
          </w:p>
        </w:tc>
      </w:tr>
      <w:tr w14:paraId="3327E5D3">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2ABEE8D">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1EA3A2A2">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联系方式</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271D4F20">
            <w:pPr>
              <w:jc w:val="center"/>
              <w:rPr>
                <w:rFonts w:ascii="仿宋_GB2312" w:hAnsi="仿宋_GB2312" w:eastAsia="仿宋_GB2312" w:cs="仿宋"/>
                <w:kern w:val="1"/>
                <w:sz w:val="32"/>
                <w:szCs w:val="32"/>
              </w:rPr>
            </w:pPr>
          </w:p>
        </w:tc>
      </w:tr>
    </w:tbl>
    <w:p w14:paraId="23620CF5">
      <w:pPr>
        <w:jc w:val="left"/>
        <w:rPr>
          <w:rFonts w:ascii="仿宋_GB2312" w:hAnsi="仿宋_GB2312" w:eastAsia="仿宋_GB2312" w:cs="微软雅黑"/>
          <w:kern w:val="1"/>
          <w:sz w:val="28"/>
          <w:szCs w:val="28"/>
        </w:rPr>
      </w:pPr>
      <w:r>
        <w:rPr>
          <w:rFonts w:ascii="仿宋_GB2312" w:hAnsi="仿宋_GB2312" w:eastAsia="仿宋_GB2312" w:cs="微软雅黑"/>
          <w:kern w:val="1"/>
          <w:sz w:val="28"/>
          <w:szCs w:val="28"/>
        </w:rPr>
        <w:t>备注：1、本表供社会组织注册登记是使用。2、本表一式三份（社会组织、业务主管单位、党建责任单位各留存一份）。3、请用黑色中性笔规范填写。4、有选择项的，请在对应的“□”内打“√”。</w:t>
      </w:r>
    </w:p>
    <w:p w14:paraId="65F61D24">
      <w:pPr>
        <w:jc w:val="center"/>
        <w:rPr>
          <w:rFonts w:asciiTheme="minorEastAsia" w:hAnsiTheme="minorEastAsia" w:eastAsiaTheme="minorEastAsia"/>
          <w:b/>
          <w:sz w:val="44"/>
          <w:szCs w:val="44"/>
        </w:rPr>
      </w:pPr>
      <w:r>
        <w:rPr>
          <w:rFonts w:hint="eastAsia" w:ascii="方正小标宋简体" w:hAnsi="方正小标宋简体" w:eastAsia="方正小标宋简体" w:cs="方正小标宋简体"/>
          <w:b w:val="0"/>
          <w:bCs/>
          <w:sz w:val="44"/>
          <w:szCs w:val="44"/>
        </w:rPr>
        <w:t>法定代表人委托书</w:t>
      </w:r>
    </w:p>
    <w:p w14:paraId="3B437C41">
      <w:pPr>
        <w:rPr>
          <w:rFonts w:asciiTheme="minorEastAsia" w:hAnsiTheme="minorEastAsia" w:eastAsiaTheme="minorEastAsia"/>
          <w:b/>
          <w:sz w:val="44"/>
          <w:szCs w:val="44"/>
        </w:rPr>
      </w:pPr>
    </w:p>
    <w:p w14:paraId="2E165213">
      <w:pPr>
        <w:rPr>
          <w:rFonts w:ascii="仿宋_GB2312" w:eastAsia="仿宋_GB2312" w:hAnsiTheme="minorEastAsia"/>
          <w:b w:val="0"/>
          <w:bCs/>
          <w:sz w:val="32"/>
          <w:szCs w:val="32"/>
        </w:rPr>
      </w:pPr>
      <w:r>
        <w:rPr>
          <w:rFonts w:hint="eastAsia" w:ascii="仿宋_GB2312" w:eastAsia="仿宋_GB2312" w:hAnsiTheme="minorEastAsia"/>
          <w:b w:val="0"/>
          <w:bCs/>
          <w:sz w:val="32"/>
          <w:szCs w:val="32"/>
          <w:lang w:eastAsia="zh-CN"/>
        </w:rPr>
        <w:t>洛龙区</w:t>
      </w:r>
      <w:r>
        <w:rPr>
          <w:rFonts w:hint="eastAsia" w:ascii="仿宋_GB2312" w:eastAsia="仿宋_GB2312" w:hAnsiTheme="minorEastAsia"/>
          <w:b w:val="0"/>
          <w:bCs/>
          <w:sz w:val="32"/>
          <w:szCs w:val="32"/>
        </w:rPr>
        <w:t>民政局：</w:t>
      </w:r>
    </w:p>
    <w:p w14:paraId="7F3AF360">
      <w:pPr>
        <w:ind w:firstLine="640" w:firstLineChars="200"/>
        <w:jc w:val="left"/>
        <w:rPr>
          <w:rFonts w:hint="eastAsia" w:ascii="仿宋_GB2312" w:eastAsia="仿宋_GB2312" w:hAnsiTheme="minorEastAsia"/>
          <w:sz w:val="32"/>
          <w:szCs w:val="32"/>
        </w:rPr>
      </w:pPr>
      <w:r>
        <w:rPr>
          <w:rFonts w:hint="eastAsia" w:ascii="仿宋_GB2312" w:hAnsi="新宋体" w:eastAsia="仿宋_GB2312"/>
          <w:sz w:val="32"/>
          <w:szCs w:val="32"/>
        </w:rPr>
        <w:t>兹 委 托</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同 志（ 性 别：</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，身份证号：</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），代理法定代表人</w:t>
      </w:r>
      <w:r>
        <w:rPr>
          <w:rFonts w:hint="eastAsia" w:ascii="仿宋_GB2312" w:hAnsi="新宋体" w:eastAsia="仿宋_GB2312"/>
          <w:sz w:val="32"/>
          <w:szCs w:val="32"/>
          <w:u w:val="single"/>
          <w:lang w:val="en-US" w:eastAsia="zh-CN"/>
        </w:rPr>
        <w:t xml:space="preserve">          </w:t>
      </w:r>
      <w:r>
        <w:rPr>
          <w:rFonts w:hint="eastAsia" w:ascii="仿宋_GB2312" w:hAnsi="新宋体" w:eastAsia="仿宋_GB2312"/>
          <w:sz w:val="32"/>
          <w:szCs w:val="32"/>
        </w:rPr>
        <w:t>同志（性别：</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，身份证号：</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），到贵局办理社会组织变更事项。</w:t>
      </w:r>
      <w:r>
        <w:rPr>
          <w:rFonts w:hint="eastAsia" w:ascii="仿宋_GB2312" w:eastAsia="仿宋_GB2312" w:hAnsiTheme="minorEastAsia"/>
          <w:sz w:val="32"/>
          <w:szCs w:val="32"/>
        </w:rPr>
        <w:t>在委托期限内，受委托人在授权范围内办理的所有委托事项，均为法定代表人真实意愿表示，法定代表人愿负全部责任。</w:t>
      </w:r>
    </w:p>
    <w:p w14:paraId="3633272A">
      <w:pPr>
        <w:ind w:firstLine="640" w:firstLineChars="200"/>
        <w:jc w:val="left"/>
        <w:rPr>
          <w:rFonts w:hint="eastAsia" w:ascii="仿宋_GB2312" w:eastAsia="仿宋_GB2312" w:hAnsiTheme="minorEastAsia"/>
          <w:sz w:val="32"/>
          <w:szCs w:val="32"/>
        </w:rPr>
      </w:pPr>
    </w:p>
    <w:p w14:paraId="0B4AAFBB">
      <w:pPr>
        <w:ind w:firstLine="640" w:firstLineChars="200"/>
        <w:jc w:val="left"/>
        <w:rPr>
          <w:rFonts w:hint="eastAsia" w:ascii="仿宋_GB2312" w:eastAsia="仿宋_GB2312" w:hAnsiTheme="minorEastAsia"/>
          <w:sz w:val="32"/>
          <w:szCs w:val="32"/>
        </w:rPr>
      </w:pPr>
    </w:p>
    <w:p w14:paraId="20B356FB">
      <w:pPr>
        <w:ind w:firstLine="640" w:firstLineChars="200"/>
        <w:jc w:val="left"/>
        <w:rPr>
          <w:rFonts w:hint="eastAsia" w:ascii="仿宋_GB2312" w:eastAsia="仿宋_GB2312" w:hAnsiTheme="minorEastAsia"/>
          <w:sz w:val="32"/>
          <w:szCs w:val="32"/>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18"/>
        <w:gridCol w:w="1937"/>
        <w:gridCol w:w="1625"/>
        <w:gridCol w:w="2242"/>
      </w:tblGrid>
      <w:tr w14:paraId="0CD6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2718" w:type="dxa"/>
            <w:vAlign w:val="center"/>
          </w:tcPr>
          <w:p w14:paraId="52C1ECD3">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ascii="仿宋_GB2312" w:eastAsia="仿宋_GB2312" w:hAnsiTheme="minorEastAsia"/>
                <w:spacing w:val="-23"/>
                <w:sz w:val="32"/>
                <w:szCs w:val="32"/>
                <w:vertAlign w:val="baseline"/>
              </w:rPr>
            </w:pPr>
            <w:r>
              <w:rPr>
                <w:rFonts w:hint="eastAsia" w:ascii="仿宋_GB2312" w:eastAsia="仿宋_GB2312" w:hAnsiTheme="minorEastAsia"/>
                <w:spacing w:val="-17"/>
                <w:sz w:val="28"/>
                <w:szCs w:val="28"/>
              </w:rPr>
              <w:t>法定代表人（签字）：</w:t>
            </w:r>
          </w:p>
        </w:tc>
        <w:tc>
          <w:tcPr>
            <w:tcW w:w="1937" w:type="dxa"/>
            <w:tcBorders>
              <w:bottom w:val="single" w:color="auto" w:sz="4" w:space="0"/>
            </w:tcBorders>
            <w:vAlign w:val="center"/>
          </w:tcPr>
          <w:p w14:paraId="69096288">
            <w:pPr>
              <w:jc w:val="center"/>
              <w:rPr>
                <w:rFonts w:ascii="仿宋_GB2312" w:eastAsia="仿宋_GB2312" w:hAnsiTheme="minorEastAsia"/>
                <w:sz w:val="32"/>
                <w:szCs w:val="32"/>
                <w:vertAlign w:val="baseline"/>
              </w:rPr>
            </w:pPr>
          </w:p>
        </w:tc>
        <w:tc>
          <w:tcPr>
            <w:tcW w:w="1625" w:type="dxa"/>
            <w:vAlign w:val="center"/>
          </w:tcPr>
          <w:p w14:paraId="791647A3">
            <w:pPr>
              <w:jc w:val="center"/>
              <w:rPr>
                <w:rFonts w:ascii="仿宋_GB2312" w:eastAsia="仿宋_GB2312" w:hAnsiTheme="minorEastAsia"/>
                <w:sz w:val="32"/>
                <w:szCs w:val="32"/>
                <w:vertAlign w:val="baseline"/>
              </w:rPr>
            </w:pPr>
            <w:r>
              <w:rPr>
                <w:rFonts w:hint="eastAsia" w:ascii="仿宋_GB2312" w:eastAsia="仿宋_GB2312" w:hAnsiTheme="minorEastAsia"/>
                <w:sz w:val="28"/>
                <w:szCs w:val="28"/>
              </w:rPr>
              <w:t>联系电话:</w:t>
            </w:r>
          </w:p>
        </w:tc>
        <w:tc>
          <w:tcPr>
            <w:tcW w:w="2242" w:type="dxa"/>
            <w:tcBorders>
              <w:bottom w:val="single" w:color="auto" w:sz="4" w:space="0"/>
            </w:tcBorders>
          </w:tcPr>
          <w:p w14:paraId="7B7D18C7">
            <w:pPr>
              <w:rPr>
                <w:rFonts w:ascii="仿宋_GB2312" w:eastAsia="仿宋_GB2312" w:hAnsiTheme="minorEastAsia"/>
                <w:sz w:val="32"/>
                <w:szCs w:val="32"/>
                <w:vertAlign w:val="baseline"/>
              </w:rPr>
            </w:pPr>
          </w:p>
        </w:tc>
      </w:tr>
      <w:tr w14:paraId="52BD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18" w:type="dxa"/>
            <w:vAlign w:val="center"/>
          </w:tcPr>
          <w:p w14:paraId="3EBC7C19">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_GB2312" w:eastAsia="仿宋_GB2312" w:hAnsiTheme="minorEastAsia"/>
                <w:spacing w:val="-23"/>
                <w:sz w:val="32"/>
                <w:szCs w:val="32"/>
                <w:vertAlign w:val="baseline"/>
                <w:lang w:val="en-US" w:eastAsia="zh-CN"/>
              </w:rPr>
            </w:pPr>
            <w:r>
              <w:rPr>
                <w:rFonts w:hint="eastAsia" w:ascii="仿宋_GB2312" w:eastAsia="仿宋_GB2312" w:hAnsiTheme="minorEastAsia"/>
                <w:color w:val="auto"/>
                <w:spacing w:val="-17"/>
                <w:sz w:val="28"/>
                <w:szCs w:val="28"/>
                <w:shd w:val="clear" w:color="auto" w:fill="auto"/>
              </w:rPr>
              <w:t>受委托人</w:t>
            </w:r>
            <w:r>
              <w:rPr>
                <w:rFonts w:hint="eastAsia" w:ascii="仿宋_GB2312" w:eastAsia="仿宋_GB2312" w:hAnsiTheme="minorEastAsia"/>
                <w:spacing w:val="-17"/>
                <w:sz w:val="28"/>
                <w:szCs w:val="28"/>
              </w:rPr>
              <w:t>（签字）：</w:t>
            </w:r>
          </w:p>
        </w:tc>
        <w:tc>
          <w:tcPr>
            <w:tcW w:w="1937" w:type="dxa"/>
            <w:tcBorders>
              <w:top w:val="single" w:color="auto" w:sz="4" w:space="0"/>
              <w:bottom w:val="single" w:color="auto" w:sz="4" w:space="0"/>
            </w:tcBorders>
            <w:vAlign w:val="center"/>
          </w:tcPr>
          <w:p w14:paraId="6E35541E">
            <w:pPr>
              <w:jc w:val="center"/>
              <w:rPr>
                <w:rFonts w:ascii="仿宋_GB2312" w:eastAsia="仿宋_GB2312" w:hAnsiTheme="minorEastAsia"/>
                <w:sz w:val="32"/>
                <w:szCs w:val="32"/>
                <w:vertAlign w:val="baseline"/>
              </w:rPr>
            </w:pPr>
          </w:p>
        </w:tc>
        <w:tc>
          <w:tcPr>
            <w:tcW w:w="1625" w:type="dxa"/>
            <w:vAlign w:val="center"/>
          </w:tcPr>
          <w:p w14:paraId="7B034C4B">
            <w:pPr>
              <w:jc w:val="center"/>
              <w:rPr>
                <w:rFonts w:ascii="仿宋_GB2312" w:eastAsia="仿宋_GB2312" w:hAnsiTheme="minorEastAsia"/>
                <w:sz w:val="32"/>
                <w:szCs w:val="32"/>
                <w:vertAlign w:val="baseline"/>
              </w:rPr>
            </w:pPr>
            <w:r>
              <w:rPr>
                <w:rFonts w:hint="eastAsia" w:ascii="仿宋_GB2312" w:eastAsia="仿宋_GB2312" w:hAnsiTheme="minorEastAsia"/>
                <w:sz w:val="28"/>
                <w:szCs w:val="28"/>
              </w:rPr>
              <w:t>联系电话:</w:t>
            </w:r>
          </w:p>
        </w:tc>
        <w:tc>
          <w:tcPr>
            <w:tcW w:w="2242" w:type="dxa"/>
            <w:tcBorders>
              <w:top w:val="single" w:color="auto" w:sz="4" w:space="0"/>
              <w:bottom w:val="single" w:color="auto" w:sz="4" w:space="0"/>
            </w:tcBorders>
          </w:tcPr>
          <w:p w14:paraId="0225F9A0">
            <w:pPr>
              <w:rPr>
                <w:rFonts w:ascii="仿宋_GB2312" w:eastAsia="仿宋_GB2312" w:hAnsiTheme="minorEastAsia"/>
                <w:sz w:val="32"/>
                <w:szCs w:val="32"/>
                <w:vertAlign w:val="baseline"/>
              </w:rPr>
            </w:pPr>
          </w:p>
        </w:tc>
      </w:tr>
    </w:tbl>
    <w:p w14:paraId="673780A2">
      <w:pPr>
        <w:rPr>
          <w:rFonts w:ascii="仿宋_GB2312" w:eastAsia="仿宋_GB2312" w:hAnsiTheme="minorEastAsia"/>
          <w:sz w:val="32"/>
          <w:szCs w:val="32"/>
        </w:rPr>
      </w:pPr>
      <w:r>
        <w:rPr>
          <w:rFonts w:hint="eastAsia" w:ascii="仿宋_GB2312" w:eastAsia="仿宋_GB2312" w:hAnsiTheme="minorEastAsia"/>
          <w:sz w:val="32"/>
          <w:szCs w:val="32"/>
        </w:rPr>
        <w:t xml:space="preserve">                                     （单位盖章）</w:t>
      </w:r>
    </w:p>
    <w:p w14:paraId="2E0E8A0B">
      <w:pPr>
        <w:rPr>
          <w:rFonts w:ascii="仿宋_GB2312" w:eastAsia="仿宋_GB2312" w:hAnsiTheme="minorEastAsia"/>
          <w:sz w:val="32"/>
          <w:szCs w:val="32"/>
        </w:rPr>
      </w:pPr>
    </w:p>
    <w:p w14:paraId="1AC403D0">
      <w:pPr>
        <w:rPr>
          <w:rFonts w:ascii="仿宋_GB2312" w:eastAsia="仿宋_GB2312" w:hAnsiTheme="minorEastAsia"/>
          <w:sz w:val="32"/>
          <w:szCs w:val="32"/>
        </w:rPr>
      </w:pPr>
      <w:r>
        <w:rPr>
          <w:rFonts w:hint="eastAsia" w:ascii="仿宋_GB2312" w:eastAsia="仿宋_GB2312" w:hAnsiTheme="minorEastAsia"/>
          <w:sz w:val="32"/>
          <w:szCs w:val="32"/>
        </w:rPr>
        <w:t xml:space="preserve">                                   年     月     日</w:t>
      </w:r>
    </w:p>
    <w:p w14:paraId="03701745"/>
    <w:p w14:paraId="62E9C521"/>
    <w:p w14:paraId="4D95E65F"/>
    <w:p w14:paraId="46EC6000">
      <w:pPr>
        <w:rPr>
          <w:rFonts w:ascii="仿宋_GB2312" w:hAnsi="仿宋_GB2312" w:eastAsia="仿宋_GB2312"/>
          <w:kern w:val="1"/>
          <w:sz w:val="30"/>
          <w:szCs w:val="30"/>
        </w:rPr>
      </w:pPr>
      <w:r>
        <w:rPr>
          <w:rFonts w:ascii="仿宋_GB2312" w:hAnsi="仿宋_GB2312" w:eastAsia="仿宋_GB2312"/>
          <w:kern w:val="1"/>
          <w:sz w:val="30"/>
          <w:szCs w:val="30"/>
        </w:rPr>
        <w:t>（法定代表人和受委托人身份证复印件</w:t>
      </w:r>
      <w:r>
        <w:rPr>
          <w:rFonts w:hint="eastAsia" w:ascii="仿宋_GB2312" w:hAnsi="仿宋_GB2312" w:eastAsia="仿宋_GB2312"/>
          <w:kern w:val="1"/>
          <w:sz w:val="30"/>
          <w:szCs w:val="30"/>
          <w:lang w:eastAsia="zh-CN"/>
        </w:rPr>
        <w:t>附后</w:t>
      </w:r>
      <w:r>
        <w:rPr>
          <w:rFonts w:ascii="仿宋_GB2312" w:hAnsi="仿宋_GB2312" w:eastAsia="仿宋_GB2312"/>
          <w:kern w:val="1"/>
          <w:sz w:val="30"/>
          <w:szCs w:val="30"/>
        </w:rPr>
        <w:t>）</w:t>
      </w:r>
    </w:p>
    <w:p w14:paraId="71F72500">
      <w:pPr>
        <w:rPr>
          <w:rFonts w:hint="eastAsia" w:ascii="宋体" w:hAnsi="宋体" w:cs="宋体"/>
          <w:color w:val="FF0000"/>
          <w:kern w:val="1"/>
          <w:sz w:val="40"/>
          <w:szCs w:val="40"/>
        </w:rPr>
      </w:pPr>
      <w:r>
        <w:rPr>
          <w:rFonts w:hint="eastAsia" w:ascii="宋体" w:hAnsi="宋体" w:cs="宋体"/>
          <w:color w:val="FF0000"/>
          <w:kern w:val="1"/>
          <w:sz w:val="40"/>
          <w:szCs w:val="40"/>
        </w:rPr>
        <w:t>注：如法定代表人无法前来提交材料，委托其他人提交材料，需要提供此委托书。</w:t>
      </w:r>
    </w:p>
    <w:p w14:paraId="27302F49">
      <w:pPr>
        <w:keepNext w:val="0"/>
        <w:keepLines w:val="0"/>
        <w:pageBreakBefore w:val="0"/>
        <w:widowControl w:val="0"/>
        <w:tabs>
          <w:tab w:val="left" w:pos="168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lang w:eastAsia="zh-CN"/>
        </w:rPr>
        <w:t>洛阳市洛龙区</w:t>
      </w:r>
      <w:r>
        <w:rPr>
          <w:rFonts w:hint="eastAsia" w:ascii="方正小标宋简体" w:hAnsi="方正小标宋简体" w:eastAsia="方正小标宋简体" w:cs="方正小标宋简体"/>
          <w:sz w:val="44"/>
          <w:lang w:val="en-US" w:eastAsia="zh-CN"/>
        </w:rPr>
        <w:t>XXX单位</w:t>
      </w:r>
      <w:r>
        <w:rPr>
          <w:rFonts w:hint="eastAsia" w:ascii="方正小标宋简体" w:hAnsi="方正小标宋简体" w:eastAsia="方正小标宋简体" w:cs="方正小标宋简体"/>
          <w:sz w:val="44"/>
        </w:rPr>
        <w:t>章程</w:t>
      </w:r>
    </w:p>
    <w:p w14:paraId="53C1F7C6">
      <w:pPr>
        <w:keepNext w:val="0"/>
        <w:keepLines w:val="0"/>
        <w:pageBreakBefore w:val="0"/>
        <w:widowControl w:val="0"/>
        <w:tabs>
          <w:tab w:val="left" w:pos="1680"/>
        </w:tabs>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p>
    <w:p w14:paraId="4211869E">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总则</w:t>
      </w:r>
    </w:p>
    <w:p w14:paraId="2518F7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sz w:val="32"/>
          <w:szCs w:val="32"/>
        </w:rPr>
        <w:t xml:space="preserve"> 本单位的名称是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4882E9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〔名称应当符合《民办非企业单位登记管理暂行条例》和民政部《民办非企业单位名称管理暂行规定》的规定〕</w:t>
      </w:r>
    </w:p>
    <w:p w14:paraId="04A61B2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第二条</w:t>
      </w:r>
      <w:r>
        <w:rPr>
          <w:rFonts w:hint="eastAsia" w:ascii="仿宋_GB2312" w:hAnsi="仿宋_GB2312" w:cs="仿宋_GB2312"/>
          <w:sz w:val="32"/>
          <w:szCs w:val="32"/>
        </w:rPr>
        <w:t xml:space="preserve"> 本单位的性质是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358695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〔必须载明：主要利用非国有资产、自愿举办、从事非营利性社会服务活动的社会组织〕</w:t>
      </w:r>
    </w:p>
    <w:p w14:paraId="1BF8947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第三条</w:t>
      </w:r>
      <w:r>
        <w:rPr>
          <w:rFonts w:hint="eastAsia" w:ascii="仿宋_GB2312" w:hAnsi="仿宋_GB2312" w:cs="仿宋_GB2312"/>
          <w:sz w:val="32"/>
          <w:szCs w:val="32"/>
        </w:rPr>
        <w:t xml:space="preserve"> 本单位的宗旨是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7A8069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〔必须载明：遵守宪法、法律、法规和国家政策，弘扬社会主义核心价值观，</w:t>
      </w:r>
      <w:r>
        <w:rPr>
          <w:rFonts w:ascii="仿宋_GB2312" w:hAnsi="仿宋_GB2312" w:cs="仿宋_GB2312"/>
          <w:color w:val="FF0000"/>
          <w:sz w:val="32"/>
          <w:szCs w:val="32"/>
        </w:rPr>
        <w:t>传承中华优秀传统文化</w:t>
      </w:r>
      <w:r>
        <w:rPr>
          <w:rFonts w:hint="eastAsia" w:ascii="仿宋_GB2312" w:hAnsi="仿宋_GB2312" w:cs="仿宋_GB2312"/>
          <w:color w:val="FF0000"/>
          <w:sz w:val="32"/>
          <w:szCs w:val="32"/>
        </w:rPr>
        <w:t>，不得违反宪法确定的基本原则，不得危害国家的统一、安全和民族的团结，不得损害国家利益、社会公共利益以及其他社会组织和公民的合法权益，不得违背社会道德风尚，单位设立的目的〕</w:t>
      </w:r>
    </w:p>
    <w:p w14:paraId="76238D3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第四条</w:t>
      </w:r>
      <w:r>
        <w:rPr>
          <w:rFonts w:hint="eastAsia" w:ascii="仿宋_GB2312" w:hAnsi="仿宋_GB2312" w:cs="仿宋_GB2312"/>
          <w:sz w:val="32"/>
          <w:szCs w:val="32"/>
        </w:rPr>
        <w:t xml:space="preserve"> 本单位的登记管理机关是</w:t>
      </w:r>
      <w:r>
        <w:rPr>
          <w:rFonts w:hint="eastAsia" w:ascii="仿宋_GB2312" w:hAnsi="仿宋_GB2312" w:cs="仿宋_GB2312"/>
          <w:color w:val="FF0000"/>
          <w:sz w:val="32"/>
          <w:szCs w:val="32"/>
          <w:u w:val="single"/>
          <w:lang w:eastAsia="zh-CN"/>
        </w:rPr>
        <w:t>洛阳市洛龙区民政局</w:t>
      </w:r>
      <w:r>
        <w:rPr>
          <w:rFonts w:hint="eastAsia" w:ascii="仿宋_GB2312" w:hAnsi="仿宋_GB2312" w:cs="仿宋_GB2312"/>
          <w:sz w:val="32"/>
          <w:szCs w:val="32"/>
        </w:rPr>
        <w:t>；本单位的业务主管单位是</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u w:val="single"/>
          <w:lang w:eastAsia="zh-CN"/>
        </w:rPr>
        <w:t>洛阳市洛龙区</w:t>
      </w:r>
      <w:r>
        <w:rPr>
          <w:rFonts w:hint="eastAsia" w:ascii="仿宋_GB2312" w:hAnsi="仿宋_GB2312" w:cs="仿宋_GB2312"/>
          <w:color w:val="FF0000"/>
          <w:sz w:val="32"/>
          <w:szCs w:val="32"/>
          <w:u w:val="single"/>
          <w:lang w:val="en-US" w:eastAsia="zh-CN"/>
        </w:rPr>
        <w:t>XXXX</w:t>
      </w:r>
      <w:r>
        <w:rPr>
          <w:rFonts w:hint="eastAsia" w:ascii="仿宋_GB2312" w:hAnsi="仿宋_GB2312" w:cs="仿宋_GB2312"/>
          <w:color w:val="FF0000"/>
          <w:sz w:val="32"/>
          <w:szCs w:val="32"/>
          <w:u w:val="single"/>
        </w:rPr>
        <w:t xml:space="preserve"> </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（或业务指导部门是</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rPr>
        <w:t>）</w:t>
      </w:r>
      <w:r>
        <w:rPr>
          <w:rFonts w:hint="eastAsia" w:ascii="仿宋_GB2312" w:hAnsi="仿宋_GB2312" w:cs="仿宋_GB2312"/>
          <w:sz w:val="32"/>
          <w:szCs w:val="32"/>
        </w:rPr>
        <w:t>。本单位接受登记管理机关、业务主管部门、业务指导部门和其他相关职能部门的监督管理。</w:t>
      </w:r>
    </w:p>
    <w:p w14:paraId="7CC4FE9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黑体" w:hAnsi="黑体" w:eastAsia="黑体" w:cs="黑体"/>
          <w:sz w:val="32"/>
          <w:szCs w:val="32"/>
        </w:rPr>
        <w:t>第五条</w:t>
      </w:r>
      <w:r>
        <w:rPr>
          <w:rFonts w:hint="eastAsia" w:ascii="仿宋_GB2312" w:hAnsi="仿宋_GB2312" w:eastAsia="黑体" w:cs="仿宋_GB2312"/>
          <w:sz w:val="32"/>
          <w:szCs w:val="32"/>
          <w:lang w:val="en-US" w:eastAsia="zh-CN"/>
        </w:rPr>
        <w:t xml:space="preserve"> </w:t>
      </w:r>
      <w:r>
        <w:rPr>
          <w:rFonts w:hint="eastAsia" w:ascii="仿宋_GB2312" w:hAnsi="仿宋_GB2312" w:cs="仿宋_GB2312"/>
          <w:sz w:val="32"/>
          <w:szCs w:val="32"/>
        </w:rPr>
        <w:t>本单位的住所地是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rPr>
        <w:t>〔如：××省（自治区、直辖市）××市（区、县）××街××号〕</w:t>
      </w:r>
    </w:p>
    <w:p w14:paraId="5D49849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第六条</w:t>
      </w:r>
      <w:r>
        <w:rPr>
          <w:rFonts w:hint="eastAsia" w:ascii="仿宋_GB2312" w:hAnsi="仿宋_GB2312" w:cs="仿宋_GB2312"/>
          <w:sz w:val="32"/>
          <w:szCs w:val="32"/>
        </w:rPr>
        <w:t xml:space="preserve"> 本章程中的各项条款与法律、法规、规章不符的，以法律、法规、规章的规定为准。</w:t>
      </w:r>
    </w:p>
    <w:p w14:paraId="6FB1A1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举办者、开办资金和业务范围</w:t>
      </w:r>
    </w:p>
    <w:p w14:paraId="69DD16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第七条</w:t>
      </w:r>
      <w:r>
        <w:rPr>
          <w:rFonts w:hint="eastAsia" w:ascii="仿宋_GB2312" w:hAnsi="仿宋_GB2312" w:cs="仿宋_GB2312"/>
          <w:sz w:val="32"/>
          <w:szCs w:val="32"/>
        </w:rPr>
        <w:t xml:space="preserve"> 本单位的举办者是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（变更法人但原举办者不可变动）</w:t>
      </w:r>
      <w:r>
        <w:rPr>
          <w:rFonts w:hint="eastAsia" w:ascii="仿宋_GB2312" w:hAnsi="仿宋_GB2312" w:cs="仿宋_GB2312"/>
          <w:sz w:val="32"/>
          <w:szCs w:val="32"/>
        </w:rPr>
        <w:t>举办者享有下列权利：</w:t>
      </w:r>
    </w:p>
    <w:p w14:paraId="09C7F5D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（一）了解本单位经营状况和财务状况；</w:t>
      </w:r>
    </w:p>
    <w:p w14:paraId="032DF4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（二）推荐理（董）事（以下简称理事）和监事；</w:t>
      </w:r>
    </w:p>
    <w:p w14:paraId="67DF08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（三）有权查阅理（董）事会（局）（以下简称理事会）会议记录和本单位财务会计报告；</w:t>
      </w:r>
    </w:p>
    <w:p w14:paraId="707183F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第八条</w:t>
      </w:r>
      <w:r>
        <w:rPr>
          <w:rFonts w:hint="eastAsia" w:ascii="仿宋_GB2312" w:hAnsi="仿宋_GB2312" w:cs="仿宋_GB2312"/>
          <w:sz w:val="32"/>
          <w:szCs w:val="32"/>
        </w:rPr>
        <w:t xml:space="preserve"> 本单位开办资金：</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元；出资者：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none"/>
          <w:lang w:eastAsia="zh-CN"/>
        </w:rPr>
        <w:t>，</w:t>
      </w:r>
      <w:r>
        <w:rPr>
          <w:rFonts w:hint="eastAsia" w:ascii="仿宋_GB2312" w:hAnsi="仿宋_GB2312" w:cs="仿宋_GB2312"/>
          <w:sz w:val="32"/>
          <w:szCs w:val="32"/>
        </w:rPr>
        <w:t>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（若仅变更法人，原出资者不可变动。若有新出资者加入，或原出资者需追加资金，应办理开办资金变更业务。办理完成后，可在该条目中添加新出资人，或对原出资者的资金进行变更。）</w:t>
      </w:r>
    </w:p>
    <w:p w14:paraId="79A3A20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第九条</w:t>
      </w:r>
      <w:r>
        <w:rPr>
          <w:rFonts w:hint="eastAsia" w:ascii="仿宋_GB2312" w:hAnsi="仿宋_GB2312" w:cs="仿宋_GB2312"/>
          <w:sz w:val="32"/>
          <w:szCs w:val="32"/>
        </w:rPr>
        <w:t xml:space="preserve">  本单位的业务范围</w:t>
      </w:r>
    </w:p>
    <w:p w14:paraId="0E5130D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宋体" w:cs="仿宋_GB2312"/>
          <w:sz w:val="32"/>
          <w:szCs w:val="32"/>
          <w:lang w:eastAsia="zh-CN"/>
        </w:rPr>
      </w:pPr>
      <w:r>
        <w:rPr>
          <w:rFonts w:hint="eastAsia" w:ascii="仿宋_GB2312" w:hAnsi="仿宋_GB2312" w:cs="仿宋_GB2312"/>
          <w:color w:val="FF0000"/>
          <w:sz w:val="32"/>
          <w:szCs w:val="32"/>
          <w:lang w:eastAsia="zh-CN"/>
        </w:rPr>
        <w:t>（在填写该业务范围时，需严格依据业务主管单位所出具的红头文件中明确规定的业务范围内容进行填写）</w:t>
      </w:r>
    </w:p>
    <w:p w14:paraId="3CE17EE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5C7F82A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7E2D978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6D33B0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组织管理制度</w:t>
      </w:r>
    </w:p>
    <w:p w14:paraId="1497959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第十条</w:t>
      </w:r>
      <w:r>
        <w:rPr>
          <w:rFonts w:hint="eastAsia" w:ascii="仿宋_GB2312" w:hAnsi="仿宋_GB2312" w:cs="仿宋_GB2312"/>
          <w:sz w:val="32"/>
          <w:szCs w:val="32"/>
        </w:rPr>
        <w:t xml:space="preserve"> 本单位设理事会，其成员为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r>
        <w:rPr>
          <w:rFonts w:hint="eastAsia" w:ascii="仿宋_GB2312" w:hAnsi="仿宋_GB2312" w:cs="仿宋_GB2312"/>
          <w:color w:val="FF0000"/>
          <w:sz w:val="32"/>
          <w:szCs w:val="32"/>
          <w:lang w:eastAsia="zh-CN"/>
        </w:rPr>
        <w:t>（单数！单数！</w:t>
      </w:r>
      <w:r>
        <w:rPr>
          <w:rFonts w:hint="eastAsia" w:ascii="仿宋_GB2312" w:hAnsi="仿宋_GB2312" w:cs="仿宋_GB2312"/>
          <w:color w:val="FF0000"/>
          <w:sz w:val="32"/>
          <w:szCs w:val="32"/>
          <w:lang w:val="en-US" w:eastAsia="zh-CN"/>
        </w:rPr>
        <w:t>单数！</w:t>
      </w:r>
      <w:r>
        <w:rPr>
          <w:rFonts w:hint="eastAsia" w:ascii="仿宋_GB2312" w:hAnsi="仿宋_GB2312" w:cs="仿宋_GB2312"/>
          <w:color w:val="FF0000"/>
          <w:sz w:val="32"/>
          <w:szCs w:val="32"/>
          <w:lang w:eastAsia="zh-CN"/>
        </w:rPr>
        <w:t>）</w:t>
      </w:r>
      <w:r>
        <w:rPr>
          <w:rFonts w:hint="eastAsia" w:ascii="仿宋_GB2312" w:hAnsi="仿宋_GB2312" w:cs="仿宋_GB2312"/>
          <w:sz w:val="32"/>
          <w:szCs w:val="32"/>
        </w:rPr>
        <w:t>，分</w:t>
      </w:r>
      <w:r>
        <w:rPr>
          <w:rFonts w:hint="eastAsia" w:ascii="仿宋_GB2312" w:hAnsi="仿宋_GB2312" w:cs="仿宋_GB2312"/>
          <w:sz w:val="32"/>
          <w:szCs w:val="32"/>
          <w:lang w:eastAsia="zh-CN"/>
        </w:rPr>
        <w:t>别</w:t>
      </w:r>
      <w:r>
        <w:rPr>
          <w:rFonts w:hint="eastAsia" w:ascii="仿宋_GB2312" w:hAnsi="仿宋_GB2312" w:cs="仿宋_GB2312"/>
          <w:sz w:val="32"/>
          <w:szCs w:val="32"/>
        </w:rPr>
        <w:t>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19A04F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理事每届任期5年，任期届满，连选可以连任。</w:t>
      </w:r>
    </w:p>
    <w:p w14:paraId="4BC3D3E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理事会设理事长1人，副理事长</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p>
    <w:p w14:paraId="68B68A6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〔理事会成员为5－25人，第一届理事由申请人、捐赠人共同提名、协商确定。继任理事由理事会提名并选举产生。有近亲属关系的理事人数不得超过理事总人数的三分之一。〕</w:t>
      </w:r>
    </w:p>
    <w:p w14:paraId="1CC66E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第十一条</w:t>
      </w:r>
      <w:r>
        <w:rPr>
          <w:rFonts w:hint="eastAsia" w:ascii="仿宋_GB2312" w:hAnsi="仿宋_GB2312" w:cs="仿宋_GB2312"/>
          <w:sz w:val="32"/>
          <w:szCs w:val="32"/>
        </w:rPr>
        <w:t xml:space="preserve"> 理事会是本单位的决策机构，履行下列职责：</w:t>
      </w:r>
    </w:p>
    <w:p w14:paraId="7A65F5A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（一）修改章程；</w:t>
      </w:r>
    </w:p>
    <w:p w14:paraId="5E76EDF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（二）决定分立、合并或者终止；</w:t>
      </w:r>
    </w:p>
    <w:p w14:paraId="3CA4695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（三）决定理事长、副理事长、理事任免事项；</w:t>
      </w:r>
    </w:p>
    <w:p w14:paraId="61ED960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（四）确定法定代表人人选，任免执行机构负责人；</w:t>
      </w:r>
    </w:p>
    <w:p w14:paraId="020C069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（五）制定内部管理制度；</w:t>
      </w:r>
    </w:p>
    <w:p w14:paraId="7295A20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（六）审议年度工作计划、财务预算、决算报告；</w:t>
      </w:r>
    </w:p>
    <w:p w14:paraId="78598E5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（七）审议重大业务活动、大额财产处置以及重要涉外活动；</w:t>
      </w:r>
    </w:p>
    <w:p w14:paraId="25F63D0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（八）审议年度工作报告和财务会计报告。</w:t>
      </w:r>
    </w:p>
    <w:p w14:paraId="42B2AFB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第十二条</w:t>
      </w:r>
      <w:r>
        <w:rPr>
          <w:rFonts w:hint="eastAsia" w:ascii="仿宋_GB2312" w:hAnsi="仿宋_GB2312" w:cs="仿宋_GB2312"/>
          <w:sz w:val="32"/>
          <w:szCs w:val="32"/>
        </w:rPr>
        <w:t xml:space="preserve"> 理事会每年召开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次会议</w:t>
      </w:r>
      <w:r>
        <w:rPr>
          <w:rFonts w:hint="eastAsia" w:ascii="仿宋_GB2312" w:hAnsi="仿宋_GB2312" w:cs="仿宋_GB2312"/>
          <w:color w:val="FF0000"/>
          <w:sz w:val="32"/>
          <w:szCs w:val="32"/>
        </w:rPr>
        <w:t>〔至少两次〕</w:t>
      </w:r>
      <w:r>
        <w:rPr>
          <w:rFonts w:hint="eastAsia" w:ascii="仿宋_GB2312" w:hAnsi="仿宋_GB2312" w:cs="仿宋_GB2312"/>
          <w:sz w:val="32"/>
          <w:szCs w:val="32"/>
        </w:rPr>
        <w:t>。有下列情形之一,应当召开理事会会议：</w:t>
      </w:r>
    </w:p>
    <w:p w14:paraId="03CEA57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（一）理事长认为必要时；</w:t>
      </w:r>
    </w:p>
    <w:p w14:paraId="26234B8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（二）1/3以上理事联名提议时。</w:t>
      </w:r>
    </w:p>
    <w:p w14:paraId="094219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第十三条</w:t>
      </w:r>
      <w:r>
        <w:rPr>
          <w:rFonts w:hint="eastAsia" w:ascii="仿宋_GB2312" w:hAnsi="仿宋_GB2312" w:cs="仿宋_GB2312"/>
          <w:sz w:val="32"/>
          <w:szCs w:val="32"/>
        </w:rPr>
        <w:t xml:space="preserve"> 副理事长协助理事长工作；理事长不履行职务的，由半数以上理事共同推举1名副理事长或理事召集和主持。</w:t>
      </w:r>
    </w:p>
    <w:p w14:paraId="5869737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第十四条</w:t>
      </w:r>
      <w:r>
        <w:rPr>
          <w:rFonts w:hint="eastAsia" w:ascii="仿宋_GB2312" w:hAnsi="仿宋_GB2312" w:cs="仿宋_GB2312"/>
          <w:sz w:val="32"/>
          <w:szCs w:val="32"/>
        </w:rPr>
        <w:t xml:space="preserve"> 召开理事会会议，应于会议召开10日前将会议的时间、地点、内容等一并通知全体理事。理事因故不能出席，可以书面委托其他理事代为出席理事会，委托书必须载明授权范围。</w:t>
      </w:r>
    </w:p>
    <w:p w14:paraId="5AC87C1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第十五条</w:t>
      </w:r>
      <w:r>
        <w:rPr>
          <w:rFonts w:hint="eastAsia" w:ascii="仿宋_GB2312" w:hAnsi="仿宋_GB2312" w:cs="仿宋_GB2312"/>
          <w:sz w:val="32"/>
          <w:szCs w:val="32"/>
        </w:rPr>
        <w:t xml:space="preserve"> 理事会会议应由1/2以上的理事出席方可举行。理事会会议实行1人1票制。理事会作出决议,必须经全体理事的过半数通过。</w:t>
      </w:r>
    </w:p>
    <w:p w14:paraId="2147987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下列重要事项的决议，须经全体理事的2/3以上通过方为有效：</w:t>
      </w:r>
    </w:p>
    <w:p w14:paraId="2635EB6F">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章程的修改；</w:t>
      </w:r>
    </w:p>
    <w:p w14:paraId="5AE666E3">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本单位的分立、合并或终止；</w:t>
      </w:r>
    </w:p>
    <w:p w14:paraId="3EC5862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41DE94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第十六条</w:t>
      </w:r>
      <w:r>
        <w:rPr>
          <w:rFonts w:hint="eastAsia" w:ascii="仿宋_GB2312" w:hAnsi="仿宋_GB2312" w:cs="仿宋_GB2312"/>
          <w:sz w:val="32"/>
          <w:szCs w:val="32"/>
        </w:rPr>
        <w:t xml:space="preserve"> 理事会应当对所议事项的决定制作会议记录、会议决议，出席会议的理事应当在会议记录、会议决议上签名。</w:t>
      </w:r>
    </w:p>
    <w:p w14:paraId="175236B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理事会违反本章程或者《民办非企业单位登记管理暂行条例》</w:t>
      </w:r>
      <w:r>
        <w:rPr>
          <w:rFonts w:hint="eastAsia" w:ascii="仿宋_GB2312" w:hAnsi="仿宋_GB2312" w:cs="仿宋_GB2312"/>
          <w:color w:val="FF0000"/>
          <w:sz w:val="32"/>
          <w:szCs w:val="32"/>
        </w:rPr>
        <w:t>（《社会服务机构登记管理条例》）</w:t>
      </w:r>
      <w:r>
        <w:rPr>
          <w:rFonts w:hint="eastAsia" w:ascii="仿宋_GB2312" w:hAnsi="仿宋_GB2312" w:cs="仿宋_GB2312"/>
          <w:sz w:val="32"/>
          <w:szCs w:val="32"/>
        </w:rPr>
        <w:t>规定作出的决议无效。理事会记录由理事长指定的人员存档保管。</w:t>
      </w:r>
    </w:p>
    <w:p w14:paraId="5774E1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第十七条</w:t>
      </w:r>
      <w:r>
        <w:rPr>
          <w:rFonts w:hint="eastAsia" w:ascii="仿宋_GB2312" w:hAnsi="仿宋_GB2312" w:cs="仿宋_GB2312"/>
          <w:sz w:val="32"/>
          <w:szCs w:val="32"/>
        </w:rPr>
        <w:t xml:space="preserve"> 理事长行使下列职权：</w:t>
      </w:r>
    </w:p>
    <w:p w14:paraId="61C2C76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（一）召集和主持理事会会议；</w:t>
      </w:r>
    </w:p>
    <w:p w14:paraId="5FAC5B4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（二）检查理事会决议的实施情况；</w:t>
      </w:r>
    </w:p>
    <w:p w14:paraId="0B0C9CA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（三）法律、法规和本单位章程规定的其他职权。</w:t>
      </w:r>
    </w:p>
    <w:p w14:paraId="6052642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第十八条</w:t>
      </w:r>
      <w:r>
        <w:rPr>
          <w:rFonts w:hint="eastAsia" w:ascii="仿宋_GB2312" w:hAnsi="仿宋_GB2312" w:cs="仿宋_GB2312"/>
          <w:sz w:val="32"/>
          <w:szCs w:val="32"/>
        </w:rPr>
        <w:t xml:space="preserve"> 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对理事会负责，并行使下列职权：</w:t>
      </w:r>
    </w:p>
    <w:p w14:paraId="6CDADF7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（一）主持单位的日常工作，组织实施理事会的决议；</w:t>
      </w:r>
    </w:p>
    <w:p w14:paraId="7472CAB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（二）组织实施单位年度业务活动计划；</w:t>
      </w:r>
    </w:p>
    <w:p w14:paraId="5AA0608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（三）拟订单位内部机构设置的方案；</w:t>
      </w:r>
    </w:p>
    <w:p w14:paraId="057767F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（四）拟订内部管理制度；</w:t>
      </w:r>
    </w:p>
    <w:p w14:paraId="4100D8A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（五）提请聘任或解聘本单位副职和财务负责人；</w:t>
      </w:r>
    </w:p>
    <w:p w14:paraId="0F04746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（六）聘任或解聘内设机构负责人；</w:t>
      </w:r>
    </w:p>
    <w:p w14:paraId="79031A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2198829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列席理事会会议。</w:t>
      </w:r>
    </w:p>
    <w:p w14:paraId="48969C3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第十九条</w:t>
      </w:r>
      <w:r>
        <w:rPr>
          <w:rFonts w:hint="eastAsia" w:ascii="仿宋_GB2312" w:hAnsi="仿宋_GB2312" w:cs="仿宋_GB2312"/>
          <w:sz w:val="32"/>
          <w:szCs w:val="32"/>
        </w:rPr>
        <w:t xml:space="preserve"> 本单位设立</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〔监事会或监事〕</w:t>
      </w:r>
      <w:r>
        <w:rPr>
          <w:rFonts w:hint="eastAsia" w:ascii="仿宋_GB2312" w:hAnsi="仿宋_GB2312" w:cs="仿宋_GB2312"/>
          <w:color w:val="FF0000"/>
          <w:sz w:val="32"/>
          <w:szCs w:val="32"/>
          <w:u w:val="single"/>
          <w:lang w:val="en-US" w:eastAsia="zh-CN"/>
        </w:rPr>
        <w:t>XXX</w:t>
      </w:r>
      <w:r>
        <w:rPr>
          <w:rFonts w:hint="eastAsia" w:ascii="仿宋_GB2312" w:hAnsi="仿宋_GB2312" w:cs="仿宋_GB2312"/>
          <w:color w:val="FF0000"/>
          <w:sz w:val="32"/>
          <w:szCs w:val="32"/>
          <w:lang w:val="en-US" w:eastAsia="zh-CN"/>
        </w:rPr>
        <w:t>（监事姓名）</w:t>
      </w:r>
      <w:bookmarkStart w:id="7" w:name="_GoBack"/>
      <w:bookmarkEnd w:id="7"/>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p>
    <w:p w14:paraId="41EEE04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仿宋_GB2312" w:hAnsi="仿宋_GB2312" w:cs="仿宋_GB2312"/>
          <w:color w:val="FF0000"/>
          <w:sz w:val="32"/>
          <w:szCs w:val="32"/>
        </w:rPr>
        <w:t>〔监事会由3人以上组成。监事会应推选1名召集人。</w:t>
      </w:r>
      <w:r>
        <w:rPr>
          <w:rFonts w:hint="eastAsia" w:ascii="仿宋_GB2312" w:hAnsi="仿宋_GB2312" w:cs="仿宋_GB2312"/>
          <w:color w:val="FF0000"/>
          <w:sz w:val="32"/>
          <w:szCs w:val="32"/>
          <w:u w:val="single"/>
        </w:rPr>
        <w:t>人数较少的民办非企业单位可不设监事会</w:t>
      </w:r>
      <w:r>
        <w:rPr>
          <w:rFonts w:hint="eastAsia" w:ascii="仿宋_GB2312" w:hAnsi="仿宋_GB2312" w:cs="仿宋_GB2312"/>
          <w:color w:val="FF0000"/>
          <w:sz w:val="32"/>
          <w:szCs w:val="32"/>
          <w:u w:val="single"/>
          <w:lang w:eastAsia="zh-CN"/>
        </w:rPr>
        <w:t>！！！！！</w:t>
      </w:r>
      <w:r>
        <w:rPr>
          <w:rFonts w:hint="eastAsia" w:ascii="仿宋_GB2312" w:hAnsi="仿宋_GB2312" w:cs="仿宋_GB2312"/>
          <w:color w:val="FF0000"/>
          <w:sz w:val="32"/>
          <w:szCs w:val="32"/>
        </w:rPr>
        <w:t>但必须设</w:t>
      </w:r>
      <w:r>
        <w:rPr>
          <w:rFonts w:hint="eastAsia" w:ascii="仿宋_GB2312" w:hAnsi="仿宋_GB2312" w:cs="仿宋_GB2312"/>
          <w:color w:val="FF0000"/>
          <w:sz w:val="32"/>
          <w:szCs w:val="32"/>
          <w:lang w:eastAsia="zh-CN"/>
        </w:rPr>
        <w:t>最少</w:t>
      </w:r>
      <w:r>
        <w:rPr>
          <w:rFonts w:hint="eastAsia" w:ascii="仿宋_GB2312" w:hAnsi="仿宋_GB2312" w:cs="仿宋_GB2312"/>
          <w:color w:val="FF0000"/>
          <w:sz w:val="32"/>
          <w:szCs w:val="32"/>
          <w:lang w:val="en-US" w:eastAsia="zh-CN"/>
        </w:rPr>
        <w:t>1</w:t>
      </w:r>
      <w:r>
        <w:rPr>
          <w:rFonts w:hint="eastAsia" w:ascii="仿宋_GB2312" w:hAnsi="仿宋_GB2312" w:cs="仿宋_GB2312"/>
          <w:color w:val="FF0000"/>
          <w:sz w:val="32"/>
          <w:szCs w:val="32"/>
        </w:rPr>
        <w:t>名监事。〕</w:t>
      </w:r>
    </w:p>
    <w:p w14:paraId="2F33365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第二十条</w:t>
      </w:r>
      <w:r>
        <w:rPr>
          <w:rFonts w:hint="eastAsia" w:ascii="仿宋_GB2312" w:hAnsi="仿宋_GB2312" w:cs="仿宋_GB2312"/>
          <w:sz w:val="32"/>
          <w:szCs w:val="32"/>
        </w:rPr>
        <w:t xml:space="preserve"> 监事由主要捐赠人、业务主管单位、登记管理机关选派。监事任期与理事任期相同，可以连任，但不得超过2届。理事、负责人、财会人员以及上述人员的近亲属不得兼任监事。</w:t>
      </w:r>
    </w:p>
    <w:p w14:paraId="49C1493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第二十一条</w:t>
      </w:r>
      <w:r>
        <w:rPr>
          <w:rFonts w:hint="eastAsia" w:ascii="仿宋_GB2312" w:hAnsi="仿宋_GB2312" w:cs="仿宋_GB2312"/>
          <w:sz w:val="32"/>
          <w:szCs w:val="32"/>
        </w:rPr>
        <w:t xml:space="preserve"> 监事会或监事履行以下职责：</w:t>
      </w:r>
    </w:p>
    <w:p w14:paraId="548D049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（一）依法监督本单位按照章程开展活动；</w:t>
      </w:r>
    </w:p>
    <w:p w14:paraId="1CA8E5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（二）列席理事会会议，有权向理事会提出质询和建议；</w:t>
      </w:r>
    </w:p>
    <w:p w14:paraId="0F69AA1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（三）监督法定代表人的工作，检查财务和会计资料；</w:t>
      </w:r>
    </w:p>
    <w:p w14:paraId="1561D19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（四）有权向业务主管单位、登记管理机关以及税务、会计主管部门反映情况；</w:t>
      </w:r>
    </w:p>
    <w:p w14:paraId="189F84E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（五）章程赋予的其他职权。</w:t>
      </w:r>
    </w:p>
    <w:p w14:paraId="51AE3B1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6B74D08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第二十二条</w:t>
      </w:r>
      <w:r>
        <w:rPr>
          <w:rFonts w:hint="eastAsia" w:ascii="仿宋_GB2312" w:hAnsi="仿宋_GB2312" w:cs="仿宋_GB2312"/>
          <w:sz w:val="32"/>
          <w:szCs w:val="32"/>
        </w:rPr>
        <w:t xml:space="preserve"> 监事会会议实行1人1票制。监事会决议须经全体监事过半数表决通过，方为有效。</w:t>
      </w:r>
    </w:p>
    <w:p w14:paraId="5F2640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法定代表人</w:t>
      </w:r>
    </w:p>
    <w:p w14:paraId="1475FE9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第二十三条</w:t>
      </w:r>
      <w:r>
        <w:rPr>
          <w:rFonts w:hint="eastAsia" w:ascii="仿宋_GB2312" w:hAnsi="仿宋_GB2312" w:cs="仿宋_GB2312"/>
          <w:sz w:val="32"/>
          <w:szCs w:val="32"/>
        </w:rPr>
        <w:t xml:space="preserve"> 本单位的法定代表人为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481AF5D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〔民办非企业单位的法定代表人依照章程的规定，由负责人担任。法律、行政法规另有规定的从其规定。〕</w:t>
      </w:r>
    </w:p>
    <w:p w14:paraId="0A0344C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cs="仿宋_GB2312"/>
          <w:sz w:val="32"/>
          <w:szCs w:val="32"/>
        </w:rPr>
        <w:t>有下列情形之一的，不得担任本单位的法定代表人：</w:t>
      </w:r>
    </w:p>
    <w:p w14:paraId="008FBC5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（一）无民事行为能力或者限制民事行为能力的；</w:t>
      </w:r>
    </w:p>
    <w:p w14:paraId="60E201B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（二）因故意犯罪被判处刑罚，自刑罚执行完毕之日起未逾五年的；</w:t>
      </w:r>
    </w:p>
    <w:p w14:paraId="1C63F23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（三）担任因违法被吊销登记证书的社会组织的法定代表人，并负有个人责任的，自被吊销之日起未逾五年的；</w:t>
      </w:r>
    </w:p>
    <w:p w14:paraId="2538BE4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（四）有法律、行政法规规定的其他情形。</w:t>
      </w:r>
    </w:p>
    <w:p w14:paraId="160080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违反前款规定选举或者任命的法定代表人无效。法定代表人在任职期间出现前款所列情形的，民办非企业单位应当依照章程的规定解除其职务。</w:t>
      </w:r>
    </w:p>
    <w:p w14:paraId="3DB70D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国家机关工作人员不得担任民办非企业单位的法定代表人。</w:t>
      </w:r>
    </w:p>
    <w:p w14:paraId="4FC12D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资产管理、使用原则及劳动用工制度</w:t>
      </w:r>
    </w:p>
    <w:p w14:paraId="0BB09C5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第二十五条</w:t>
      </w:r>
      <w:r>
        <w:rPr>
          <w:rFonts w:hint="eastAsia" w:ascii="仿宋_GB2312" w:hAnsi="仿宋_GB2312" w:cs="仿宋_GB2312"/>
          <w:sz w:val="32"/>
          <w:szCs w:val="32"/>
        </w:rPr>
        <w:t xml:space="preserve"> 民办非企业单位的财产包括：</w:t>
      </w:r>
    </w:p>
    <w:p w14:paraId="1F29DFB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（一）注册资金；</w:t>
      </w:r>
    </w:p>
    <w:p w14:paraId="54881C2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（二）社会捐赠的财产；</w:t>
      </w:r>
    </w:p>
    <w:p w14:paraId="149377F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（三）在核准的业务范围内开展社会服务取得的收入，政府资助和购买服务收入；</w:t>
      </w:r>
    </w:p>
    <w:p w14:paraId="1C2D75C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（四）依法保值增值形成的财产；</w:t>
      </w:r>
    </w:p>
    <w:p w14:paraId="6B88274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（五）其他合法财产。</w:t>
      </w:r>
    </w:p>
    <w:p w14:paraId="2F409ED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第二十六条</w:t>
      </w:r>
      <w:r>
        <w:rPr>
          <w:rFonts w:hint="eastAsia" w:ascii="仿宋_GB2312" w:hAnsi="仿宋_GB2312" w:cs="仿宋_GB2312"/>
          <w:sz w:val="32"/>
          <w:szCs w:val="32"/>
        </w:rPr>
        <w:t xml:space="preserve"> 本单位应当按照合法、安全、有效的原则管理自身财产。</w:t>
      </w:r>
    </w:p>
    <w:p w14:paraId="60DCC3C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财产应当按照章程的规定使用，不得在申请人、捐赠人、负责人中分配。</w:t>
      </w:r>
    </w:p>
    <w:p w14:paraId="67CD734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任何组织或者个人不得私分、挪用、截留或者侵占本单位的财产。</w:t>
      </w:r>
    </w:p>
    <w:p w14:paraId="5B27C80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本单位使用国有资产的，应当遵守国有资产监督管理有关规定。</w:t>
      </w:r>
    </w:p>
    <w:p w14:paraId="2D14986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本单位不得以其财产向其他组织和个人提供担保或者与组织宗旨无关的借款，不得成为投资组织的债务连带责任出资人。</w:t>
      </w:r>
    </w:p>
    <w:p w14:paraId="7A0474E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政府资助的财产和捐赠协议约定不得投资的财产，不得用于投资。</w:t>
      </w:r>
    </w:p>
    <w:p w14:paraId="7F02E1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第二十七条</w:t>
      </w:r>
      <w:r>
        <w:rPr>
          <w:rFonts w:hint="eastAsia" w:ascii="仿宋_GB2312" w:hAnsi="仿宋_GB2312" w:cs="仿宋_GB2312"/>
          <w:sz w:val="32"/>
          <w:szCs w:val="32"/>
        </w:rPr>
        <w:t xml:space="preserve"> 本单位按照国家统一的会计制度确定财务制度、制定财务会计报告，健全内控机制，规范使用票据，接受财政部门的监督。</w:t>
      </w:r>
    </w:p>
    <w:p w14:paraId="47292CC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财产来源于国家资助或者社会捐赠、资助的，应当接受审计机关监督。</w:t>
      </w:r>
    </w:p>
    <w:p w14:paraId="5E8C2F4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本单位开展活动的资金往来，应当使用登记管理机关备案的账户，不使用其他组织或者个人的账户。</w:t>
      </w:r>
    </w:p>
    <w:p w14:paraId="197B0E8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第二十八条</w:t>
      </w:r>
      <w:r>
        <w:rPr>
          <w:rFonts w:hint="eastAsia" w:ascii="仿宋_GB2312" w:hAnsi="仿宋_GB2312" w:cs="仿宋_GB2312"/>
          <w:sz w:val="32"/>
          <w:szCs w:val="32"/>
        </w:rPr>
        <w:t xml:space="preserve"> 配备具有专业资格的会计人员。会计不得兼出纳。会计人员调动工作或离职时，必须与接管人员办清交接手续。</w:t>
      </w:r>
    </w:p>
    <w:p w14:paraId="6F8C8AE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第二十九条</w:t>
      </w:r>
      <w:r>
        <w:rPr>
          <w:rFonts w:hint="eastAsia" w:ascii="仿宋_GB2312" w:hAnsi="仿宋_GB2312" w:cs="仿宋_GB2312"/>
          <w:sz w:val="32"/>
          <w:szCs w:val="32"/>
        </w:rPr>
        <w:t xml:space="preserve"> 本单位换届或更换法定代表人之前必须进行财务审计。</w:t>
      </w:r>
    </w:p>
    <w:p w14:paraId="4008AA7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第三十条</w:t>
      </w:r>
      <w:r>
        <w:rPr>
          <w:rFonts w:hint="eastAsia" w:ascii="仿宋_GB2312" w:hAnsi="仿宋_GB2312" w:cs="仿宋_GB2312"/>
          <w:sz w:val="32"/>
          <w:szCs w:val="32"/>
        </w:rPr>
        <w:t xml:space="preserve"> 本单位劳动用工、社会保险制度按国家法律、法规及国务院劳动保障行政部门的有关规定执行。</w:t>
      </w:r>
    </w:p>
    <w:p w14:paraId="048FC9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章程的修改</w:t>
      </w:r>
    </w:p>
    <w:p w14:paraId="32FDDAA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cs="仿宋_GB2312"/>
          <w:sz w:val="32"/>
          <w:szCs w:val="32"/>
        </w:rPr>
        <w:t>本章程的修改，须经理事会表决通过后15日内，报业务主管单位审查同意，自业务主管单位审查同意之日起30日内，报登记管理机关核准。</w:t>
      </w:r>
    </w:p>
    <w:p w14:paraId="276B11B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〔民办学校的章程应当报登记管理机关备案〕</w:t>
      </w:r>
    </w:p>
    <w:p w14:paraId="4427AD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终止和终止后资产处理</w:t>
      </w:r>
    </w:p>
    <w:p w14:paraId="4698524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第三十二条</w:t>
      </w:r>
      <w:r>
        <w:rPr>
          <w:rFonts w:hint="eastAsia" w:ascii="仿宋_GB2312" w:hAnsi="仿宋_GB2312" w:cs="仿宋_GB2312"/>
          <w:sz w:val="32"/>
          <w:szCs w:val="32"/>
        </w:rPr>
        <w:t xml:space="preserve"> 民办非企业单位有下列情形之一的，应当终止，并向登记管理机关申请注销登记：</w:t>
      </w:r>
    </w:p>
    <w:p w14:paraId="00A34BF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（一）按照章程规定终止的；</w:t>
      </w:r>
    </w:p>
    <w:p w14:paraId="5571DE4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（二）理事会决议终止的；</w:t>
      </w:r>
    </w:p>
    <w:p w14:paraId="0D0DB4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（三）因分立、合并需要终止的；</w:t>
      </w:r>
    </w:p>
    <w:p w14:paraId="299A2C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（四）无法按照章程规定的宗旨继续从事服务活动的；</w:t>
      </w:r>
    </w:p>
    <w:p w14:paraId="479D6D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（五）依法被撤销登记或者吊销登记证书的；</w:t>
      </w:r>
    </w:p>
    <w:p w14:paraId="6BDB482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（六）不能清偿到期债务，且资产不足以清偿全部债务或者明显缺乏清偿能力的。</w:t>
      </w:r>
    </w:p>
    <w:p w14:paraId="291F081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第三十三条</w:t>
      </w:r>
      <w:r>
        <w:rPr>
          <w:rFonts w:hint="eastAsia" w:ascii="仿宋_GB2312" w:hAnsi="仿宋_GB2312" w:cs="仿宋_GB2312"/>
          <w:sz w:val="32"/>
          <w:szCs w:val="32"/>
        </w:rPr>
        <w:t xml:space="preserve"> 本单位应当自终止情形出现之日起30日内，在业务主管单位、登记管理机关和其他有关机关的指导下成立清算组织，开始清算，并向社会公告。</w:t>
      </w:r>
    </w:p>
    <w:p w14:paraId="0ACD120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第三十四条</w:t>
      </w:r>
      <w:r>
        <w:rPr>
          <w:rFonts w:hint="eastAsia" w:ascii="仿宋_GB2312" w:hAnsi="仿宋_GB2312" w:cs="仿宋_GB2312"/>
          <w:sz w:val="32"/>
          <w:szCs w:val="32"/>
        </w:rPr>
        <w:t xml:space="preserve"> 本单位在应当自完成清算之日起15日内，向登记管理机关申请办理注销登记。清算期间，不得开展清算以外的活动。</w:t>
      </w:r>
    </w:p>
    <w:p w14:paraId="00DC487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本单位申请注销登记时，应当向登记管理机关提交注销登记申请书和清算报告、业务主管单位审查同意的文件。</w:t>
      </w:r>
    </w:p>
    <w:p w14:paraId="5D26EE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信息公开</w:t>
      </w:r>
    </w:p>
    <w:p w14:paraId="58CCA38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第三十五条</w:t>
      </w:r>
      <w:r>
        <w:rPr>
          <w:rFonts w:hint="eastAsia" w:ascii="仿宋_GB2312" w:hAnsi="仿宋_GB2312" w:cs="仿宋_GB2312"/>
          <w:sz w:val="32"/>
          <w:szCs w:val="32"/>
        </w:rPr>
        <w:t xml:space="preserve"> 本单位应当于每年3月1日至5月31日，通过登记管理机关统一的信息平台向登记管理机关报送上一年度工作报告，自觉接受年度检查。年度工作报告内容包括：</w:t>
      </w:r>
    </w:p>
    <w:p w14:paraId="66DF74A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（一）基本信息；</w:t>
      </w:r>
    </w:p>
    <w:p w14:paraId="48E0302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（二）业务活动情况；</w:t>
      </w:r>
    </w:p>
    <w:p w14:paraId="1E7B36B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（三）组织机构情况；</w:t>
      </w:r>
    </w:p>
    <w:p w14:paraId="63D01E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（四）接受有关部门监督管理的情况；</w:t>
      </w:r>
    </w:p>
    <w:p w14:paraId="192A352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（五）监事意见；</w:t>
      </w:r>
    </w:p>
    <w:p w14:paraId="6D6EB0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（六）履行信息公开义务的情况；</w:t>
      </w:r>
    </w:p>
    <w:p w14:paraId="50D5D94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（七）财务会计报告；</w:t>
      </w:r>
    </w:p>
    <w:p w14:paraId="26F9CB1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（八）登记管理机关要求的其他信息。</w:t>
      </w:r>
    </w:p>
    <w:p w14:paraId="210ACC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第三十六条</w:t>
      </w:r>
      <w:r>
        <w:rPr>
          <w:rFonts w:hint="eastAsia" w:ascii="仿宋_GB2312" w:hAnsi="仿宋_GB2312" w:cs="仿宋_GB2312"/>
          <w:sz w:val="32"/>
          <w:szCs w:val="32"/>
        </w:rPr>
        <w:t xml:space="preserve"> 本单位对于已经公开的信息，应当制作信息公开档案，妥善保管。</w:t>
      </w:r>
    </w:p>
    <w:p w14:paraId="2B5AE5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第三十七条</w:t>
      </w:r>
      <w:r>
        <w:rPr>
          <w:rFonts w:hint="eastAsia" w:ascii="仿宋_GB2312" w:hAnsi="仿宋_GB2312" w:cs="仿宋_GB2312"/>
          <w:sz w:val="32"/>
          <w:szCs w:val="32"/>
        </w:rPr>
        <w:t xml:space="preserve"> 涉及国家秘密、商业机密和个人隐私的信息以及法律、行政法规规定不予公开的其他信息，不得公开。捐赠人不同意公开的信息，不得公开。</w:t>
      </w:r>
    </w:p>
    <w:p w14:paraId="4052AFA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第九章</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党建工作</w:t>
      </w:r>
    </w:p>
    <w:p w14:paraId="2A1B479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color w:val="FF0000"/>
          <w:sz w:val="32"/>
          <w:szCs w:val="32"/>
          <w:lang w:eastAsia="zh-CN"/>
        </w:rPr>
      </w:pPr>
      <w:r>
        <w:rPr>
          <w:rFonts w:hint="eastAsia" w:asciiTheme="minorEastAsia" w:hAnsiTheme="minorEastAsia" w:eastAsiaTheme="minorEastAsia" w:cstheme="minorEastAsia"/>
          <w:color w:val="FF0000"/>
          <w:sz w:val="32"/>
          <w:szCs w:val="32"/>
          <w:lang w:eastAsia="zh-CN"/>
        </w:rPr>
        <w:t>（如无党建工作可将本条块删除）</w:t>
      </w:r>
    </w:p>
    <w:p w14:paraId="74995B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第三十八条</w:t>
      </w:r>
      <w:r>
        <w:rPr>
          <w:rFonts w:hint="eastAsia" w:ascii="仿宋_GB2312" w:hAnsi="仿宋_GB2312" w:cs="仿宋_GB2312"/>
          <w:sz w:val="32"/>
          <w:szCs w:val="32"/>
        </w:rPr>
        <w:t xml:space="preserve">  本单位按照《中国共产党章程》和《关于改革社会组织管理制度促进社会组织健康有序发展的意见》及有关规定建立</w:t>
      </w:r>
      <w:r>
        <w:rPr>
          <w:rFonts w:hint="eastAsia" w:ascii="仿宋_GB2312" w:hAnsi="仿宋_GB2312" w:cs="仿宋_GB2312"/>
          <w:sz w:val="32"/>
          <w:szCs w:val="32"/>
          <w:u w:val="single"/>
        </w:rPr>
        <w:t xml:space="preserve">       </w:t>
      </w:r>
      <w:r>
        <w:rPr>
          <w:rFonts w:hint="eastAsia" w:ascii="仿宋_GB2312" w:hAnsi="仿宋_GB2312" w:cs="仿宋_GB2312"/>
          <w:color w:val="0000FF"/>
          <w:sz w:val="32"/>
          <w:szCs w:val="32"/>
        </w:rPr>
        <w:t>（党委、党总支、党支部）/与其他社会组织联合建立</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（党委、党总支、党支部）/由上级党组织委派</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为本单位党建工作联络员。本单位上级党组织是</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w:t>
      </w:r>
    </w:p>
    <w:p w14:paraId="263C7B0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第三十九条</w:t>
      </w:r>
      <w:r>
        <w:rPr>
          <w:rFonts w:hint="eastAsia" w:ascii="仿宋_GB2312" w:hAnsi="仿宋_GB2312" w:cs="仿宋_GB2312"/>
          <w:sz w:val="32"/>
          <w:szCs w:val="32"/>
        </w:rPr>
        <w:t xml:space="preserve">  本单位党组织按照《中国共产党章程》及有关规定开展组织活动，按期进行换届选举，自觉接受上级党组织的领导。</w:t>
      </w:r>
    </w:p>
    <w:p w14:paraId="553A0D3B">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第十章  </w:t>
      </w:r>
      <w:bookmarkStart w:id="6" w:name="基金会诚信自律准则"/>
      <w:r>
        <w:rPr>
          <w:rFonts w:hint="eastAsia" w:ascii="黑体" w:hAnsi="黑体" w:eastAsia="黑体" w:cs="黑体"/>
          <w:sz w:val="32"/>
          <w:szCs w:val="32"/>
        </w:rPr>
        <w:t>廉洁自律</w:t>
      </w:r>
      <w:bookmarkEnd w:id="6"/>
      <w:r>
        <w:rPr>
          <w:rFonts w:hint="eastAsia" w:ascii="黑体" w:hAnsi="黑体" w:eastAsia="黑体" w:cs="黑体"/>
          <w:sz w:val="32"/>
          <w:szCs w:val="32"/>
        </w:rPr>
        <w:t>制度、塑造品牌与服务社会活动</w:t>
      </w:r>
    </w:p>
    <w:p w14:paraId="4103298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本单位严格执行社会组织党风廉政建设和反腐败工作的有关规定。加强廉政文化建设，将廉洁自律理念融入到各项工作中去。</w:t>
      </w:r>
    </w:p>
    <w:p w14:paraId="23A14C2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b/>
          <w:bCs/>
          <w:color w:val="000000"/>
          <w:kern w:val="0"/>
          <w:sz w:val="32"/>
          <w:szCs w:val="32"/>
          <w:lang w:bidi="ar"/>
        </w:rPr>
      </w:pPr>
      <w:r>
        <w:rPr>
          <w:rFonts w:hint="eastAsia" w:ascii="黑体" w:hAnsi="黑体" w:eastAsia="黑体" w:cs="黑体"/>
          <w:sz w:val="32"/>
          <w:szCs w:val="32"/>
        </w:rPr>
        <w:t>第四十一条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本单位实行自律承诺制度，主动签署自律承诺书并向社会公开，强化责任落实，确保对社会承诺事项的兑现。</w:t>
      </w:r>
    </w:p>
    <w:p w14:paraId="78963C2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第四十二条</w:t>
      </w:r>
      <w:r>
        <w:rPr>
          <w:rFonts w:hint="eastAsia" w:ascii="仿宋_GB2312" w:hAnsi="仿宋_GB2312" w:cs="仿宋_GB2312"/>
          <w:sz w:val="32"/>
          <w:szCs w:val="32"/>
        </w:rPr>
        <w:t xml:space="preserve">  本单位按照相关要求，加强品牌建设、增强服务能力、扩大品牌宣传、提高社会评价。</w:t>
      </w:r>
    </w:p>
    <w:p w14:paraId="28E946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第十一章 附则</w:t>
      </w:r>
    </w:p>
    <w:p w14:paraId="758AF2C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第四十三条</w:t>
      </w:r>
      <w:r>
        <w:rPr>
          <w:rFonts w:hint="eastAsia" w:ascii="仿宋_GB2312" w:hAnsi="仿宋_GB2312" w:cs="仿宋_GB2312"/>
          <w:sz w:val="32"/>
          <w:szCs w:val="32"/>
        </w:rPr>
        <w:t xml:space="preserve"> 本章程经×年×月×日</w:t>
      </w:r>
      <w:r>
        <w:rPr>
          <w:rFonts w:hint="eastAsia" w:ascii="仿宋_GB2312" w:hAnsi="仿宋_GB2312" w:cs="仿宋_GB2312"/>
          <w:color w:val="FF0000"/>
          <w:sz w:val="32"/>
          <w:szCs w:val="32"/>
          <w:lang w:eastAsia="zh-CN"/>
        </w:rPr>
        <w:t>（按照此次会议决议时间填写）</w:t>
      </w:r>
      <w:r>
        <w:rPr>
          <w:rFonts w:hint="eastAsia" w:ascii="仿宋_GB2312" w:hAnsi="仿宋_GB2312" w:cs="仿宋_GB2312"/>
          <w:sz w:val="32"/>
          <w:szCs w:val="32"/>
        </w:rPr>
        <w:t>理事会表决通过。</w:t>
      </w:r>
    </w:p>
    <w:p w14:paraId="0218887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第四十四条</w:t>
      </w:r>
      <w:r>
        <w:rPr>
          <w:rFonts w:hint="eastAsia" w:ascii="仿宋_GB2312" w:hAnsi="仿宋_GB2312" w:cs="仿宋_GB2312"/>
          <w:sz w:val="32"/>
          <w:szCs w:val="32"/>
        </w:rPr>
        <w:t xml:space="preserve"> 本章程的解释权属理事会。</w:t>
      </w:r>
    </w:p>
    <w:p w14:paraId="0185B5A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第四十五条</w:t>
      </w:r>
      <w:r>
        <w:rPr>
          <w:rFonts w:hint="eastAsia" w:ascii="仿宋_GB2312" w:hAnsi="仿宋_GB2312" w:cs="仿宋_GB2312"/>
          <w:sz w:val="32"/>
          <w:szCs w:val="32"/>
        </w:rPr>
        <w:t xml:space="preserve"> 本章程自登记管理机关核准之日起生效。</w:t>
      </w:r>
    </w:p>
    <w:p w14:paraId="2BB6A4C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宋体" w:hAnsi="宋体" w:eastAsia="宋体"/>
          <w:color w:val="0000FF"/>
          <w:sz w:val="24"/>
          <w:szCs w:val="36"/>
        </w:rPr>
      </w:pPr>
      <w:r>
        <w:rPr>
          <w:rFonts w:hint="eastAsia" w:ascii="仿宋_GB2312" w:hAnsi="仿宋_GB2312" w:cs="仿宋_GB2312"/>
          <w:color w:val="FF0000"/>
          <w:sz w:val="32"/>
          <w:szCs w:val="32"/>
        </w:rPr>
        <w:t>[民办学校的章程应当报登记管理机关备案]</w:t>
      </w:r>
      <w:r>
        <w:rPr>
          <w:rFonts w:hint="eastAsia" w:ascii="宋体" w:hAnsi="宋体" w:eastAsia="宋体"/>
          <w:color w:val="FF0000"/>
          <w:sz w:val="24"/>
          <w:szCs w:val="36"/>
        </w:rPr>
        <w:t xml:space="preserve"> </w:t>
      </w:r>
      <w:r>
        <w:rPr>
          <w:rFonts w:hint="eastAsia" w:ascii="宋体" w:hAnsi="宋体" w:eastAsia="宋体"/>
          <w:color w:val="0000FF"/>
          <w:sz w:val="24"/>
          <w:szCs w:val="36"/>
        </w:rPr>
        <w:t xml:space="preserve"> </w:t>
      </w:r>
    </w:p>
    <w:p w14:paraId="2EF3229F">
      <w:pPr>
        <w:ind w:firstLine="640"/>
        <w:rPr>
          <w:rFonts w:hint="eastAsia" w:ascii="宋体" w:hAnsi="宋体" w:eastAsia="宋体"/>
          <w:color w:val="FF0000"/>
          <w:sz w:val="32"/>
          <w:szCs w:val="32"/>
          <w:lang w:eastAsia="zh-CN"/>
        </w:rPr>
      </w:pPr>
      <w:r>
        <w:rPr>
          <w:rFonts w:hint="eastAsia" w:ascii="宋体" w:hAnsi="宋体"/>
          <w:color w:val="FF0000"/>
          <w:sz w:val="32"/>
          <w:szCs w:val="32"/>
          <w:lang w:eastAsia="zh-CN"/>
        </w:rPr>
        <w:t>（拟定好章程需报至社会事务股审核，确认无误后需前往业务主管单位加盖骑缝章）</w:t>
      </w:r>
    </w:p>
    <w:p w14:paraId="0B31AC23">
      <w:pPr>
        <w:jc w:val="left"/>
        <w:rPr>
          <w:rFonts w:hint="default"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法定代表人：</w:t>
      </w:r>
      <w:r>
        <w:rPr>
          <w:rFonts w:hint="eastAsia" w:ascii="仿宋_GB2312" w:hAnsi="仿宋_GB2312" w:eastAsia="仿宋_GB2312" w:cs="微软雅黑"/>
          <w:color w:val="FF0000"/>
          <w:kern w:val="1"/>
          <w:sz w:val="28"/>
          <w:szCs w:val="28"/>
          <w:lang w:val="en-US" w:eastAsia="zh-CN"/>
        </w:rPr>
        <w:t>签字+手印</w:t>
      </w:r>
    </w:p>
    <w:p w14:paraId="1E990AB6">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理事会成员：</w:t>
      </w:r>
      <w:r>
        <w:rPr>
          <w:rFonts w:hint="eastAsia" w:ascii="仿宋_GB2312" w:hAnsi="仿宋_GB2312" w:eastAsia="仿宋_GB2312" w:cs="微软雅黑"/>
          <w:color w:val="FF0000"/>
          <w:kern w:val="1"/>
          <w:sz w:val="28"/>
          <w:szCs w:val="28"/>
          <w:lang w:val="en-US" w:eastAsia="zh-CN"/>
        </w:rPr>
        <w:t>签字+手印</w:t>
      </w:r>
    </w:p>
    <w:p w14:paraId="34DF6EF1">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监事/监事会：</w:t>
      </w:r>
      <w:r>
        <w:rPr>
          <w:rFonts w:hint="eastAsia" w:ascii="仿宋_GB2312" w:hAnsi="仿宋_GB2312" w:eastAsia="仿宋_GB2312" w:cs="微软雅黑"/>
          <w:color w:val="FF0000"/>
          <w:kern w:val="1"/>
          <w:sz w:val="28"/>
          <w:szCs w:val="28"/>
          <w:lang w:val="en-US" w:eastAsia="zh-CN"/>
        </w:rPr>
        <w:t>签字+手印</w:t>
      </w:r>
    </w:p>
    <w:p w14:paraId="63604559">
      <w:pPr>
        <w:jc w:val="left"/>
        <w:rPr>
          <w:rFonts w:hint="eastAsia" w:ascii="仿宋_GB2312" w:hAnsi="仿宋_GB2312" w:eastAsia="仿宋_GB2312" w:cs="微软雅黑"/>
          <w:kern w:val="1"/>
          <w:sz w:val="28"/>
          <w:szCs w:val="28"/>
          <w:lang w:val="en-US" w:eastAsia="zh-CN"/>
        </w:rPr>
      </w:pPr>
    </w:p>
    <w:p w14:paraId="3899A3CE">
      <w:pPr>
        <w:rPr>
          <w:rFonts w:hint="eastAsia" w:ascii="宋体" w:hAnsi="宋体" w:cs="宋体"/>
          <w:color w:val="FF0000"/>
          <w:kern w:val="1"/>
          <w:sz w:val="40"/>
          <w:szCs w:val="40"/>
          <w:lang w:val="en-US" w:eastAsia="zh-CN"/>
        </w:rPr>
      </w:pPr>
    </w:p>
    <w:p w14:paraId="144F735E">
      <w:pPr>
        <w:rPr>
          <w:rFonts w:hint="eastAsia" w:ascii="宋体" w:hAnsi="宋体" w:cs="宋体"/>
          <w:color w:val="FF0000"/>
          <w:kern w:val="1"/>
          <w:sz w:val="40"/>
          <w:szCs w:val="40"/>
          <w:lang w:val="en-US" w:eastAsia="zh-CN"/>
        </w:rPr>
      </w:pPr>
    </w:p>
    <w:p w14:paraId="074D81FF">
      <w:pPr>
        <w:rPr>
          <w:rFonts w:hint="eastAsia" w:ascii="宋体" w:hAnsi="宋体" w:cs="宋体"/>
          <w:color w:val="FF0000"/>
          <w:kern w:val="1"/>
          <w:sz w:val="40"/>
          <w:szCs w:val="40"/>
          <w:lang w:val="en-US" w:eastAsia="zh-CN"/>
        </w:rPr>
      </w:pPr>
    </w:p>
    <w:p w14:paraId="0B5AA87A">
      <w:pPr>
        <w:rPr>
          <w:rFonts w:hint="eastAsia" w:ascii="宋体" w:hAnsi="宋体" w:cs="宋体"/>
          <w:color w:val="FF0000"/>
          <w:kern w:val="1"/>
          <w:sz w:val="40"/>
          <w:szCs w:val="40"/>
          <w:lang w:val="en-US" w:eastAsia="zh-CN"/>
        </w:rPr>
      </w:pPr>
    </w:p>
    <w:p w14:paraId="338A1419">
      <w:pPr>
        <w:rPr>
          <w:rFonts w:hint="eastAsia" w:ascii="宋体" w:hAnsi="宋体" w:cs="宋体"/>
          <w:color w:val="FF0000"/>
          <w:kern w:val="1"/>
          <w:sz w:val="40"/>
          <w:szCs w:val="40"/>
          <w:lang w:val="en-US" w:eastAsia="zh-CN"/>
        </w:rPr>
      </w:pPr>
    </w:p>
    <w:p w14:paraId="7362B4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kern w:val="1"/>
          <w:sz w:val="32"/>
          <w:szCs w:val="32"/>
          <w:lang w:val="en-US"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940DB"/>
    <w:multiLevelType w:val="singleLevel"/>
    <w:tmpl w:val="E0A940DB"/>
    <w:lvl w:ilvl="0" w:tentative="0">
      <w:start w:val="1"/>
      <w:numFmt w:val="chineseCounting"/>
      <w:suff w:val="nothing"/>
      <w:lvlText w:val="%1、"/>
      <w:lvlJc w:val="left"/>
      <w:rPr>
        <w:rFonts w:hint="eastAsia"/>
      </w:rPr>
    </w:lvl>
  </w:abstractNum>
  <w:abstractNum w:abstractNumId="1">
    <w:nsid w:val="1B2C0151"/>
    <w:multiLevelType w:val="singleLevel"/>
    <w:tmpl w:val="1B2C0151"/>
    <w:lvl w:ilvl="0" w:tentative="0">
      <w:start w:val="1"/>
      <w:numFmt w:val="chineseCounting"/>
      <w:suff w:val="space"/>
      <w:lvlText w:val="（%1）"/>
      <w:lvlJc w:val="left"/>
      <w:rPr>
        <w:rFonts w:hint="eastAsia"/>
      </w:rPr>
    </w:lvl>
  </w:abstractNum>
  <w:abstractNum w:abstractNumId="2">
    <w:nsid w:val="3509E7D1"/>
    <w:multiLevelType w:val="singleLevel"/>
    <w:tmpl w:val="3509E7D1"/>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Q3NmIxY2Y4MzJiYmZmZTU2ZjQyY2RiYzk2MjdjMTkifQ=="/>
  </w:docVars>
  <w:rsids>
    <w:rsidRoot w:val="00000000"/>
    <w:rsid w:val="0103196A"/>
    <w:rsid w:val="01EE0ACC"/>
    <w:rsid w:val="04830AB2"/>
    <w:rsid w:val="056F2E0E"/>
    <w:rsid w:val="07173273"/>
    <w:rsid w:val="0A4D3409"/>
    <w:rsid w:val="0BDE717B"/>
    <w:rsid w:val="0C7A2BAC"/>
    <w:rsid w:val="0C875E2C"/>
    <w:rsid w:val="0D9B42C2"/>
    <w:rsid w:val="10006C34"/>
    <w:rsid w:val="11E9708C"/>
    <w:rsid w:val="1299596E"/>
    <w:rsid w:val="16846FDF"/>
    <w:rsid w:val="17CA7A6B"/>
    <w:rsid w:val="19FA75E5"/>
    <w:rsid w:val="1B624951"/>
    <w:rsid w:val="1C6D458C"/>
    <w:rsid w:val="1E3E726C"/>
    <w:rsid w:val="251A2BA2"/>
    <w:rsid w:val="2683488B"/>
    <w:rsid w:val="29A72078"/>
    <w:rsid w:val="2CF77A09"/>
    <w:rsid w:val="2CFC6C26"/>
    <w:rsid w:val="2F3B6535"/>
    <w:rsid w:val="30145578"/>
    <w:rsid w:val="303C569C"/>
    <w:rsid w:val="30536170"/>
    <w:rsid w:val="30E2275A"/>
    <w:rsid w:val="33B54637"/>
    <w:rsid w:val="36F41BCD"/>
    <w:rsid w:val="38F236DD"/>
    <w:rsid w:val="3A885C5F"/>
    <w:rsid w:val="3D4B0876"/>
    <w:rsid w:val="3D8442B2"/>
    <w:rsid w:val="3E2B1345"/>
    <w:rsid w:val="3EA1601D"/>
    <w:rsid w:val="42B775C7"/>
    <w:rsid w:val="432A528C"/>
    <w:rsid w:val="45021E39"/>
    <w:rsid w:val="45A37A6F"/>
    <w:rsid w:val="4609335B"/>
    <w:rsid w:val="47C572D2"/>
    <w:rsid w:val="4B8E5961"/>
    <w:rsid w:val="4C101AF6"/>
    <w:rsid w:val="4CDC3611"/>
    <w:rsid w:val="50C80E01"/>
    <w:rsid w:val="52FF0027"/>
    <w:rsid w:val="54097F22"/>
    <w:rsid w:val="57835872"/>
    <w:rsid w:val="57882E88"/>
    <w:rsid w:val="590001A5"/>
    <w:rsid w:val="5AB40BA9"/>
    <w:rsid w:val="5C25384B"/>
    <w:rsid w:val="5F075892"/>
    <w:rsid w:val="627D6354"/>
    <w:rsid w:val="62BE608D"/>
    <w:rsid w:val="62F0797A"/>
    <w:rsid w:val="64E250B4"/>
    <w:rsid w:val="65C86D84"/>
    <w:rsid w:val="671E7F25"/>
    <w:rsid w:val="67670D0C"/>
    <w:rsid w:val="68302E29"/>
    <w:rsid w:val="684A6664"/>
    <w:rsid w:val="6B9D6AAA"/>
    <w:rsid w:val="6E1B63AC"/>
    <w:rsid w:val="6E5F6FC7"/>
    <w:rsid w:val="6FFF60E5"/>
    <w:rsid w:val="708E5E25"/>
    <w:rsid w:val="70AD17F4"/>
    <w:rsid w:val="731327D6"/>
    <w:rsid w:val="7519789B"/>
    <w:rsid w:val="75680129"/>
    <w:rsid w:val="75686C3B"/>
    <w:rsid w:val="75826D11"/>
    <w:rsid w:val="7A2F7094"/>
    <w:rsid w:val="7C63404A"/>
    <w:rsid w:val="7E152389"/>
    <w:rsid w:val="7F005A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qFormat/>
    <w:uiPriority w:val="0"/>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ind w:firstLine="720" w:firstLineChars="225"/>
    </w:pPr>
    <w:rPr>
      <w:rFonts w:ascii="仿宋_GB2312" w:eastAsia="仿宋_GB2312"/>
      <w:sz w:val="32"/>
    </w:rPr>
  </w:style>
  <w:style w:type="paragraph" w:styleId="4">
    <w:name w:val="header"/>
    <w:basedOn w:val="1"/>
    <w:qFormat/>
    <w:uiPriority w:val="0"/>
    <w:pPr>
      <w:pBdr>
        <w:bottom w:val="single" w:color="000000" w:sz="6" w:space="1"/>
      </w:pBdr>
      <w:tabs>
        <w:tab w:val="center" w:pos="4153"/>
        <w:tab w:val="right" w:pos="8306"/>
      </w:tabs>
      <w:jc w:val="center"/>
    </w:pPr>
    <w:rPr>
      <w:kern w:val="1"/>
      <w:sz w:val="18"/>
      <w:szCs w:val="18"/>
    </w:rPr>
  </w:style>
  <w:style w:type="paragraph" w:styleId="5">
    <w:name w:val="Body Text Indent 3"/>
    <w:basedOn w:val="1"/>
    <w:qFormat/>
    <w:uiPriority w:val="0"/>
    <w:pPr>
      <w:ind w:firstLine="720" w:firstLineChars="225"/>
    </w:pPr>
    <w:rPr>
      <w:rFonts w:ascii="仿宋_GB2312" w:eastAsia="仿宋_GB2312"/>
      <w:sz w:val="32"/>
    </w:rPr>
  </w:style>
  <w:style w:type="paragraph" w:styleId="6">
    <w:name w:val="Normal (Web)"/>
    <w:basedOn w:val="1"/>
    <w:qFormat/>
    <w:uiPriority w:val="0"/>
    <w:pPr>
      <w:widowControl/>
      <w:spacing w:before="100" w:beforeAutospacing="1" w:after="100" w:afterAutospacing="1"/>
      <w:jc w:val="left"/>
    </w:pPr>
    <w:rPr>
      <w:rFonts w:ascii="宋体" w:hAnsi="宋体" w:cs="宋体"/>
      <w:sz w:val="24"/>
    </w:rPr>
  </w:style>
  <w:style w:type="table" w:styleId="8">
    <w:name w:val="Table Grid"/>
    <w:basedOn w:val="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29</Pages>
  <Words>2084</Words>
  <Characters>2232</Characters>
  <Lines>0</Lines>
  <Paragraphs>0</Paragraphs>
  <TotalTime>0</TotalTime>
  <ScaleCrop>false</ScaleCrop>
  <LinksUpToDate>false</LinksUpToDate>
  <CharactersWithSpaces>2468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2018-09-01T09:18:00Z</dcterms:created>
  <dc:creator>关焕</dc:creator>
  <cp:lastModifiedBy>麋鹿</cp:lastModifiedBy>
  <cp:lastPrinted>2024-03-04T02:58:00Z</cp:lastPrinted>
  <dcterms:modified xsi:type="dcterms:W3CDTF">2026-01-28T07:44:55Z</dcterms:modified>
  <dc:title>民办非企业单位变更登记申请表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4B9003A5729F45BE8392CFC72A1A73F7_12</vt:lpwstr>
  </property>
  <property fmtid="{D5CDD505-2E9C-101B-9397-08002B2CF9AE}" pid="4" name="KSOTemplateDocerSaveRecord">
    <vt:lpwstr>eyJoZGlkIjoiODQ3NmIxY2Y4MzJiYmZmZTU2ZjQyY2RiYzk2MjdjMTkiLCJ1c2VySWQiOiIyNzEzNjkxNjgifQ==</vt:lpwstr>
  </property>
</Properties>
</file>